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EC4" w:rsidRDefault="00E91EC4" w:rsidP="00AA0789">
      <w:pPr>
        <w:pStyle w:val="NoSpacing"/>
        <w:jc w:val="center"/>
        <w:rPr>
          <w:rFonts w:asciiTheme="majorHAnsi" w:hAnsiTheme="majorHAnsi"/>
          <w:b/>
          <w:sz w:val="48"/>
          <w:szCs w:val="48"/>
          <w:lang w:val="sr-Cyrl-RS"/>
        </w:rPr>
      </w:pPr>
    </w:p>
    <w:p w:rsidR="00E91EC4" w:rsidRDefault="00E14375" w:rsidP="00AA0789">
      <w:pPr>
        <w:pStyle w:val="NoSpacing"/>
        <w:jc w:val="center"/>
        <w:rPr>
          <w:rFonts w:asciiTheme="majorHAnsi" w:hAnsiTheme="majorHAnsi"/>
          <w:b/>
          <w:sz w:val="48"/>
          <w:szCs w:val="48"/>
          <w:lang w:val="sr-Cyrl-RS"/>
        </w:rPr>
      </w:pPr>
      <w:r w:rsidRPr="00BC3F40">
        <w:rPr>
          <w:rFonts w:asciiTheme="majorHAnsi" w:hAnsiTheme="majorHAnsi"/>
          <w:b/>
          <w:sz w:val="48"/>
          <w:szCs w:val="48"/>
          <w:lang w:val="sr-Cyrl-RS"/>
        </w:rPr>
        <w:t xml:space="preserve">ГОДИШЊИ ПЛАН РАДА ГИМНАЗИЈЕ </w:t>
      </w:r>
    </w:p>
    <w:p w:rsidR="00AA0789" w:rsidRPr="00BC3F40" w:rsidRDefault="00E14375" w:rsidP="00AA0789">
      <w:pPr>
        <w:pStyle w:val="NoSpacing"/>
        <w:jc w:val="center"/>
        <w:rPr>
          <w:rFonts w:asciiTheme="majorHAnsi" w:hAnsiTheme="majorHAnsi"/>
          <w:b/>
          <w:sz w:val="48"/>
          <w:szCs w:val="48"/>
          <w:lang w:val="sr-Cyrl-RS"/>
        </w:rPr>
      </w:pPr>
      <w:r w:rsidRPr="00BC3F40">
        <w:rPr>
          <w:rFonts w:asciiTheme="majorHAnsi" w:hAnsiTheme="majorHAnsi"/>
          <w:b/>
          <w:sz w:val="48"/>
          <w:szCs w:val="48"/>
          <w:lang w:val="sr-Cyrl-RS"/>
        </w:rPr>
        <w:t>„МИЛОШ САВКОВИЋ“</w:t>
      </w:r>
    </w:p>
    <w:p w:rsidR="00E14375" w:rsidRDefault="00E14375" w:rsidP="00AA0789">
      <w:pPr>
        <w:pStyle w:val="NoSpacing"/>
        <w:jc w:val="center"/>
        <w:rPr>
          <w:rFonts w:asciiTheme="majorHAnsi" w:hAnsiTheme="majorHAnsi"/>
          <w:b/>
          <w:sz w:val="48"/>
          <w:szCs w:val="48"/>
          <w:lang w:val="sr-Cyrl-RS"/>
        </w:rPr>
      </w:pPr>
      <w:r w:rsidRPr="00BC3F40">
        <w:rPr>
          <w:rFonts w:asciiTheme="majorHAnsi" w:hAnsiTheme="majorHAnsi"/>
          <w:b/>
          <w:sz w:val="48"/>
          <w:szCs w:val="48"/>
          <w:lang w:val="sr-Cyrl-RS"/>
        </w:rPr>
        <w:t>ЗА ШК</w:t>
      </w:r>
      <w:r w:rsidR="00AA0789" w:rsidRPr="00BC3F40">
        <w:rPr>
          <w:rFonts w:asciiTheme="majorHAnsi" w:hAnsiTheme="majorHAnsi"/>
          <w:b/>
          <w:sz w:val="48"/>
          <w:szCs w:val="48"/>
          <w:lang w:val="sr-Cyrl-RS"/>
        </w:rPr>
        <w:t xml:space="preserve">ОЛСКУ </w:t>
      </w:r>
      <w:r w:rsidRPr="00BC3F40">
        <w:rPr>
          <w:rFonts w:asciiTheme="majorHAnsi" w:hAnsiTheme="majorHAnsi"/>
          <w:b/>
          <w:sz w:val="48"/>
          <w:szCs w:val="48"/>
          <w:lang w:val="sr-Cyrl-RS"/>
        </w:rPr>
        <w:t>2018/19.</w:t>
      </w:r>
      <w:r w:rsidR="00AA0789" w:rsidRPr="00BC3F40">
        <w:rPr>
          <w:rFonts w:asciiTheme="majorHAnsi" w:hAnsiTheme="majorHAnsi"/>
          <w:b/>
          <w:sz w:val="48"/>
          <w:szCs w:val="48"/>
          <w:lang w:val="sr-Cyrl-RS"/>
        </w:rPr>
        <w:t xml:space="preserve"> ГОДИНУ</w:t>
      </w:r>
    </w:p>
    <w:p w:rsidR="00E91EC4" w:rsidRDefault="00E91EC4" w:rsidP="00AA0789">
      <w:pPr>
        <w:pStyle w:val="NoSpacing"/>
        <w:jc w:val="center"/>
        <w:rPr>
          <w:rFonts w:asciiTheme="majorHAnsi" w:hAnsiTheme="majorHAnsi"/>
          <w:b/>
          <w:sz w:val="48"/>
          <w:szCs w:val="48"/>
          <w:lang w:val="sr-Cyrl-RS"/>
        </w:rPr>
      </w:pPr>
    </w:p>
    <w:p w:rsidR="00E91EC4" w:rsidRPr="00E91EC4" w:rsidRDefault="00E91EC4" w:rsidP="00AA0789">
      <w:pPr>
        <w:pStyle w:val="NoSpacing"/>
        <w:jc w:val="center"/>
        <w:rPr>
          <w:rFonts w:asciiTheme="majorHAnsi" w:hAnsiTheme="majorHAnsi"/>
          <w:b/>
          <w:sz w:val="48"/>
          <w:szCs w:val="48"/>
          <w:lang w:val="sr-Cyrl-RS"/>
        </w:rPr>
      </w:pPr>
    </w:p>
    <w:p w:rsidR="00E14375" w:rsidRPr="00BC3F40" w:rsidRDefault="006414B1">
      <w:pPr>
        <w:rPr>
          <w:rFonts w:asciiTheme="majorHAnsi" w:hAnsiTheme="majorHAnsi"/>
          <w:sz w:val="96"/>
          <w:szCs w:val="96"/>
          <w:lang w:val="sr-Cyrl-RS"/>
        </w:rPr>
      </w:pPr>
      <w:r w:rsidRPr="00BC3F40">
        <w:rPr>
          <w:rFonts w:asciiTheme="majorHAnsi" w:hAnsiTheme="majorHAnsi"/>
          <w:b/>
          <w:bCs/>
          <w:noProof/>
          <w:sz w:val="56"/>
          <w:szCs w:val="56"/>
        </w:rPr>
        <w:drawing>
          <wp:anchor distT="0" distB="0" distL="114300" distR="114300" simplePos="0" relativeHeight="251659264" behindDoc="0" locked="0" layoutInCell="1" allowOverlap="1" wp14:anchorId="0F08C728" wp14:editId="5ECD0300">
            <wp:simplePos x="0" y="0"/>
            <wp:positionH relativeFrom="column">
              <wp:posOffset>333375</wp:posOffset>
            </wp:positionH>
            <wp:positionV relativeFrom="paragraph">
              <wp:posOffset>182880</wp:posOffset>
            </wp:positionV>
            <wp:extent cx="5758815" cy="3605530"/>
            <wp:effectExtent l="76200" t="19050" r="70485" b="128270"/>
            <wp:wrapSquare wrapText="bothSides"/>
            <wp:docPr id="1" name="Picture 1" descr="C:\Users\Direktor Ar gim\OneDrive\GIMNAZIJA - STARA SL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ktor Ar gim\OneDrive\GIMNAZIJA - STARA SLIK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815" cy="3605530"/>
                    </a:xfrm>
                    <a:prstGeom prst="rect">
                      <a:avLst/>
                    </a:prstGeom>
                    <a:noFill/>
                    <a:ln cmpd="thinThick">
                      <a:solidFill>
                        <a:sysClr val="windowText" lastClr="000000"/>
                      </a:solidFill>
                    </a:ln>
                    <a:effectLst>
                      <a:outerShdw blurRad="50800" dist="50800" dir="5400000" algn="ctr" rotWithShape="0">
                        <a:sysClr val="window" lastClr="FFFFFF">
                          <a:lumMod val="50000"/>
                        </a:sysClr>
                      </a:outerShdw>
                    </a:effectLst>
                  </pic:spPr>
                </pic:pic>
              </a:graphicData>
            </a:graphic>
            <wp14:sizeRelH relativeFrom="margin">
              <wp14:pctWidth>0</wp14:pctWidth>
            </wp14:sizeRelH>
            <wp14:sizeRelV relativeFrom="margin">
              <wp14:pctHeight>0</wp14:pctHeight>
            </wp14:sizeRelV>
          </wp:anchor>
        </w:drawing>
      </w:r>
    </w:p>
    <w:p w:rsidR="00E14375" w:rsidRPr="00BC3F40" w:rsidRDefault="00E14375">
      <w:pPr>
        <w:rPr>
          <w:rFonts w:asciiTheme="majorHAnsi" w:hAnsiTheme="majorHAnsi"/>
          <w:sz w:val="96"/>
          <w:szCs w:val="96"/>
          <w:lang w:val="sr-Cyrl-RS"/>
        </w:rPr>
      </w:pPr>
    </w:p>
    <w:p w:rsidR="006414B1" w:rsidRPr="00BC3F40" w:rsidRDefault="006414B1">
      <w:pPr>
        <w:rPr>
          <w:rFonts w:asciiTheme="majorHAnsi" w:hAnsiTheme="majorHAnsi"/>
          <w:sz w:val="56"/>
          <w:szCs w:val="56"/>
        </w:rPr>
      </w:pPr>
    </w:p>
    <w:p w:rsidR="006414B1" w:rsidRPr="00BC3F40" w:rsidRDefault="006414B1">
      <w:pPr>
        <w:rPr>
          <w:rFonts w:asciiTheme="majorHAnsi" w:hAnsiTheme="majorHAnsi"/>
          <w:sz w:val="40"/>
          <w:szCs w:val="40"/>
        </w:rPr>
      </w:pPr>
    </w:p>
    <w:p w:rsidR="006414B1" w:rsidRPr="00BC3F40" w:rsidRDefault="006414B1">
      <w:pPr>
        <w:rPr>
          <w:rFonts w:asciiTheme="majorHAnsi" w:hAnsiTheme="majorHAnsi"/>
          <w:sz w:val="56"/>
          <w:szCs w:val="56"/>
        </w:rPr>
      </w:pPr>
    </w:p>
    <w:p w:rsidR="006414B1" w:rsidRPr="00BC3F40" w:rsidRDefault="006414B1">
      <w:pPr>
        <w:rPr>
          <w:rFonts w:asciiTheme="majorHAnsi" w:hAnsiTheme="majorHAnsi"/>
          <w:sz w:val="56"/>
          <w:szCs w:val="56"/>
        </w:rPr>
      </w:pPr>
    </w:p>
    <w:p w:rsidR="00AA0789" w:rsidRPr="00BC3F40" w:rsidRDefault="00AA0789" w:rsidP="006B53CB">
      <w:pPr>
        <w:pStyle w:val="NoSpacing"/>
        <w:rPr>
          <w:rFonts w:asciiTheme="majorHAnsi" w:hAnsiTheme="majorHAnsi"/>
          <w:b/>
          <w:sz w:val="36"/>
          <w:szCs w:val="36"/>
          <w:lang w:val="sr-Cyrl-RS"/>
        </w:rPr>
      </w:pPr>
    </w:p>
    <w:p w:rsidR="00E91EC4" w:rsidRDefault="00E91EC4" w:rsidP="006B53CB">
      <w:pPr>
        <w:pStyle w:val="NoSpacing"/>
        <w:rPr>
          <w:rFonts w:asciiTheme="majorHAnsi" w:hAnsiTheme="majorHAnsi"/>
          <w:b/>
          <w:sz w:val="36"/>
          <w:szCs w:val="36"/>
          <w:lang w:val="sr-Cyrl-RS"/>
        </w:rPr>
      </w:pPr>
    </w:p>
    <w:p w:rsidR="00E91EC4" w:rsidRDefault="00E91EC4" w:rsidP="006B53CB">
      <w:pPr>
        <w:pStyle w:val="NoSpacing"/>
        <w:rPr>
          <w:rFonts w:asciiTheme="majorHAnsi" w:hAnsiTheme="majorHAnsi"/>
          <w:b/>
          <w:sz w:val="36"/>
          <w:szCs w:val="36"/>
          <w:lang w:val="sr-Cyrl-RS"/>
        </w:rPr>
      </w:pPr>
    </w:p>
    <w:p w:rsidR="00E14375" w:rsidRPr="00BC3F40" w:rsidRDefault="00E14375" w:rsidP="00F866A1">
      <w:pPr>
        <w:pStyle w:val="NoSpacing"/>
        <w:jc w:val="center"/>
        <w:rPr>
          <w:rFonts w:asciiTheme="majorHAnsi" w:hAnsiTheme="majorHAnsi"/>
          <w:b/>
          <w:sz w:val="36"/>
          <w:szCs w:val="36"/>
        </w:rPr>
      </w:pPr>
      <w:r w:rsidRPr="00BC3F40">
        <w:rPr>
          <w:rFonts w:asciiTheme="majorHAnsi" w:hAnsiTheme="majorHAnsi"/>
          <w:b/>
          <w:sz w:val="36"/>
          <w:szCs w:val="36"/>
          <w:lang w:val="sr-Cyrl-RS"/>
        </w:rPr>
        <w:t>АРАНЂЕЛОВАЦ,</w:t>
      </w:r>
    </w:p>
    <w:p w:rsidR="006B53CB" w:rsidRPr="00BC3F40" w:rsidRDefault="00E14375" w:rsidP="00F866A1">
      <w:pPr>
        <w:pStyle w:val="NoSpacing"/>
        <w:jc w:val="center"/>
        <w:rPr>
          <w:rFonts w:asciiTheme="majorHAnsi" w:hAnsiTheme="majorHAnsi"/>
          <w:b/>
          <w:sz w:val="36"/>
          <w:szCs w:val="36"/>
          <w:lang w:val="sr-Cyrl-RS"/>
        </w:rPr>
      </w:pPr>
      <w:r w:rsidRPr="00BC3F40">
        <w:rPr>
          <w:rFonts w:asciiTheme="majorHAnsi" w:hAnsiTheme="majorHAnsi"/>
          <w:b/>
          <w:sz w:val="36"/>
          <w:szCs w:val="36"/>
          <w:lang w:val="sr-Cyrl-RS"/>
        </w:rPr>
        <w:t>АВГУСТ, 2018.</w:t>
      </w:r>
    </w:p>
    <w:p w:rsidR="006B53CB" w:rsidRPr="00BC3F40" w:rsidRDefault="006B53CB" w:rsidP="00F866A1">
      <w:pPr>
        <w:pStyle w:val="NoSpacing"/>
        <w:jc w:val="center"/>
        <w:rPr>
          <w:rFonts w:asciiTheme="majorHAnsi" w:hAnsiTheme="majorHAnsi"/>
          <w:b/>
          <w:sz w:val="28"/>
          <w:szCs w:val="28"/>
          <w:lang w:val="sr-Cyrl-RS"/>
        </w:rPr>
      </w:pPr>
    </w:p>
    <w:p w:rsidR="00AA0789" w:rsidRPr="00BC3F40" w:rsidRDefault="00AA0789" w:rsidP="00E14375">
      <w:pPr>
        <w:tabs>
          <w:tab w:val="left" w:pos="720"/>
        </w:tabs>
        <w:rPr>
          <w:rFonts w:asciiTheme="majorHAnsi" w:hAnsiTheme="majorHAnsi"/>
          <w:b/>
          <w:lang w:val="ru-RU"/>
        </w:rPr>
      </w:pPr>
    </w:p>
    <w:p w:rsidR="00E91EC4" w:rsidRDefault="00E91EC4" w:rsidP="00E14375">
      <w:pPr>
        <w:tabs>
          <w:tab w:val="left" w:pos="720"/>
        </w:tabs>
        <w:rPr>
          <w:rFonts w:asciiTheme="majorHAnsi" w:hAnsiTheme="majorHAnsi"/>
          <w:b/>
          <w:lang w:val="ru-RU"/>
        </w:rPr>
      </w:pPr>
    </w:p>
    <w:p w:rsidR="0068117B" w:rsidRDefault="0068117B" w:rsidP="00E14375">
      <w:pPr>
        <w:tabs>
          <w:tab w:val="left" w:pos="720"/>
        </w:tabs>
        <w:rPr>
          <w:rFonts w:asciiTheme="majorHAnsi" w:hAnsiTheme="majorHAnsi"/>
          <w:b/>
        </w:rPr>
      </w:pPr>
    </w:p>
    <w:p w:rsidR="0068117B" w:rsidRDefault="0068117B" w:rsidP="00E14375">
      <w:pPr>
        <w:tabs>
          <w:tab w:val="left" w:pos="720"/>
        </w:tabs>
        <w:rPr>
          <w:rFonts w:asciiTheme="majorHAnsi" w:hAnsiTheme="majorHAnsi"/>
          <w:b/>
        </w:rPr>
      </w:pPr>
    </w:p>
    <w:p w:rsidR="00E14375" w:rsidRPr="00BC3F40" w:rsidRDefault="00E14375" w:rsidP="00E14375">
      <w:pPr>
        <w:tabs>
          <w:tab w:val="left" w:pos="720"/>
        </w:tabs>
        <w:rPr>
          <w:rFonts w:asciiTheme="majorHAnsi" w:hAnsiTheme="majorHAnsi"/>
          <w:b/>
          <w:lang w:val="ru-RU"/>
        </w:rPr>
      </w:pPr>
      <w:r w:rsidRPr="00BC3F40">
        <w:rPr>
          <w:rFonts w:asciiTheme="majorHAnsi" w:hAnsiTheme="majorHAnsi"/>
          <w:b/>
          <w:lang w:val="ru-RU"/>
        </w:rPr>
        <w:t>САДРЖАЈ</w:t>
      </w:r>
    </w:p>
    <w:p w:rsidR="00E14375" w:rsidRDefault="00BD0C20"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Увод ..........................................................................................................................</w:t>
      </w:r>
      <w:r w:rsidR="00E91EC4">
        <w:rPr>
          <w:rFonts w:asciiTheme="majorHAnsi" w:hAnsiTheme="majorHAnsi"/>
          <w:b/>
          <w:lang w:val="ru-RU"/>
        </w:rPr>
        <w:t>.............................</w:t>
      </w:r>
      <w:r>
        <w:rPr>
          <w:rFonts w:asciiTheme="majorHAnsi" w:hAnsiTheme="majorHAnsi"/>
          <w:b/>
          <w:lang w:val="ru-RU"/>
        </w:rPr>
        <w:t>.</w:t>
      </w:r>
      <w:r>
        <w:rPr>
          <w:rFonts w:asciiTheme="majorHAnsi" w:hAnsiTheme="majorHAnsi"/>
          <w:b/>
          <w:lang w:val="ru-RU"/>
        </w:rPr>
        <w:tab/>
        <w:t>3</w:t>
      </w:r>
    </w:p>
    <w:p w:rsidR="00BD0C20" w:rsidRDefault="00BD0C20"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 xml:space="preserve">Мисија школе </w:t>
      </w:r>
      <w:r w:rsidR="00E91EC4">
        <w:rPr>
          <w:rFonts w:asciiTheme="majorHAnsi" w:hAnsiTheme="majorHAnsi"/>
          <w:b/>
          <w:lang w:val="ru-RU"/>
        </w:rPr>
        <w:t>.</w:t>
      </w:r>
      <w:r>
        <w:rPr>
          <w:rFonts w:asciiTheme="majorHAnsi" w:hAnsiTheme="majorHAnsi"/>
          <w:b/>
          <w:lang w:val="ru-RU"/>
        </w:rPr>
        <w:t>.......................................................................................................</w:t>
      </w:r>
      <w:r w:rsidR="00E91EC4">
        <w:rPr>
          <w:rFonts w:asciiTheme="majorHAnsi" w:hAnsiTheme="majorHAnsi"/>
          <w:b/>
          <w:lang w:val="ru-RU"/>
        </w:rPr>
        <w:t>.............................</w:t>
      </w:r>
      <w:r>
        <w:rPr>
          <w:rFonts w:asciiTheme="majorHAnsi" w:hAnsiTheme="majorHAnsi"/>
          <w:b/>
          <w:lang w:val="ru-RU"/>
        </w:rPr>
        <w:tab/>
        <w:t>4</w:t>
      </w:r>
    </w:p>
    <w:p w:rsidR="00BD0C20" w:rsidRDefault="00BD0C20"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 xml:space="preserve">Визија школе </w:t>
      </w:r>
      <w:r w:rsidR="00E91EC4">
        <w:rPr>
          <w:rFonts w:asciiTheme="majorHAnsi" w:hAnsiTheme="majorHAnsi"/>
          <w:b/>
          <w:lang w:val="ru-RU"/>
        </w:rPr>
        <w:t>...</w:t>
      </w:r>
      <w:r>
        <w:rPr>
          <w:rFonts w:asciiTheme="majorHAnsi" w:hAnsiTheme="majorHAnsi"/>
          <w:b/>
          <w:lang w:val="ru-RU"/>
        </w:rPr>
        <w:t>...................................................................................................................................</w:t>
      </w:r>
      <w:r>
        <w:rPr>
          <w:rFonts w:asciiTheme="majorHAnsi" w:hAnsiTheme="majorHAnsi"/>
          <w:b/>
          <w:lang w:val="ru-RU"/>
        </w:rPr>
        <w:tab/>
        <w:t>4</w:t>
      </w:r>
    </w:p>
    <w:p w:rsidR="00BD0C20" w:rsidRDefault="00BD0C20"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Приоритетни за</w:t>
      </w:r>
      <w:r w:rsidR="00526866">
        <w:rPr>
          <w:rFonts w:asciiTheme="majorHAnsi" w:hAnsiTheme="majorHAnsi"/>
          <w:b/>
          <w:lang w:val="ru-RU"/>
        </w:rPr>
        <w:t xml:space="preserve">даци у школској 2018/19. </w:t>
      </w:r>
      <w:r w:rsidR="00526866">
        <w:rPr>
          <w:rFonts w:asciiTheme="majorHAnsi" w:hAnsiTheme="majorHAnsi"/>
          <w:b/>
          <w:lang w:val="sr-Cyrl-RS"/>
        </w:rPr>
        <w:t>г</w:t>
      </w:r>
      <w:r w:rsidR="0068117B">
        <w:rPr>
          <w:rFonts w:asciiTheme="majorHAnsi" w:hAnsiTheme="majorHAnsi"/>
          <w:b/>
          <w:lang w:val="ru-RU"/>
        </w:rPr>
        <w:t>одини</w:t>
      </w:r>
      <w:r w:rsidR="0068117B">
        <w:rPr>
          <w:rFonts w:asciiTheme="majorHAnsi" w:hAnsiTheme="majorHAnsi"/>
          <w:b/>
        </w:rPr>
        <w:t xml:space="preserve"> .</w:t>
      </w:r>
      <w:r>
        <w:rPr>
          <w:rFonts w:asciiTheme="majorHAnsi" w:hAnsiTheme="majorHAnsi"/>
          <w:b/>
          <w:lang w:val="ru-RU"/>
        </w:rPr>
        <w:t>..........................................................</w:t>
      </w:r>
      <w:r>
        <w:rPr>
          <w:rFonts w:asciiTheme="majorHAnsi" w:hAnsiTheme="majorHAnsi"/>
          <w:b/>
          <w:lang w:val="ru-RU"/>
        </w:rPr>
        <w:tab/>
      </w:r>
      <w:r w:rsidR="0090544B">
        <w:rPr>
          <w:rFonts w:asciiTheme="majorHAnsi" w:hAnsiTheme="majorHAnsi"/>
          <w:b/>
          <w:lang w:val="ru-RU"/>
        </w:rPr>
        <w:t>4</w:t>
      </w:r>
    </w:p>
    <w:p w:rsidR="00BD0C20" w:rsidRDefault="00BD0C20"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Полазне основе</w:t>
      </w:r>
      <w:r w:rsidR="0068117B">
        <w:rPr>
          <w:rFonts w:asciiTheme="majorHAnsi" w:hAnsiTheme="majorHAnsi"/>
          <w:b/>
        </w:rPr>
        <w:t xml:space="preserve"> .</w:t>
      </w:r>
      <w:r>
        <w:rPr>
          <w:rFonts w:asciiTheme="majorHAnsi" w:hAnsiTheme="majorHAnsi"/>
          <w:b/>
          <w:lang w:val="ru-RU"/>
        </w:rPr>
        <w:t>.................................................................................................................................</w:t>
      </w:r>
      <w:r>
        <w:rPr>
          <w:rFonts w:asciiTheme="majorHAnsi" w:hAnsiTheme="majorHAnsi"/>
          <w:b/>
          <w:lang w:val="ru-RU"/>
        </w:rPr>
        <w:tab/>
        <w:t>5</w:t>
      </w:r>
    </w:p>
    <w:p w:rsidR="00BD0C20" w:rsidRDefault="00BD0C20"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Услови рада .........................................................................................................................................</w:t>
      </w:r>
      <w:r w:rsidR="00A85293">
        <w:rPr>
          <w:rFonts w:asciiTheme="majorHAnsi" w:hAnsiTheme="majorHAnsi"/>
          <w:b/>
          <w:lang w:val="ru-RU"/>
        </w:rPr>
        <w:tab/>
        <w:t>6</w:t>
      </w:r>
    </w:p>
    <w:p w:rsidR="0090544B" w:rsidRDefault="0090544B"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Ученици</w:t>
      </w:r>
      <w:r w:rsidR="000C7BC8">
        <w:rPr>
          <w:rFonts w:asciiTheme="majorHAnsi" w:hAnsiTheme="majorHAnsi"/>
          <w:b/>
          <w:lang w:val="ru-RU"/>
        </w:rPr>
        <w:t xml:space="preserve"> ................................................................................................................................................</w:t>
      </w:r>
      <w:r w:rsidR="000C7BC8">
        <w:rPr>
          <w:rFonts w:asciiTheme="majorHAnsi" w:hAnsiTheme="majorHAnsi"/>
          <w:b/>
          <w:lang w:val="ru-RU"/>
        </w:rPr>
        <w:tab/>
        <w:t>7</w:t>
      </w:r>
    </w:p>
    <w:p w:rsidR="00A85293" w:rsidRDefault="00A85293"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Организација рада ...........................................................................................................................</w:t>
      </w:r>
      <w:r>
        <w:rPr>
          <w:rFonts w:asciiTheme="majorHAnsi" w:hAnsiTheme="majorHAnsi"/>
          <w:b/>
          <w:lang w:val="ru-RU"/>
        </w:rPr>
        <w:tab/>
      </w:r>
      <w:r w:rsidR="008713EE">
        <w:rPr>
          <w:rFonts w:asciiTheme="majorHAnsi" w:hAnsiTheme="majorHAnsi"/>
          <w:b/>
          <w:lang w:val="ru-RU"/>
        </w:rPr>
        <w:t>9</w:t>
      </w:r>
    </w:p>
    <w:p w:rsidR="008713EE" w:rsidRDefault="008713EE"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Наставници .........................................................................................................................................</w:t>
      </w:r>
      <w:r>
        <w:rPr>
          <w:rFonts w:asciiTheme="majorHAnsi" w:hAnsiTheme="majorHAnsi"/>
          <w:b/>
          <w:lang w:val="ru-RU"/>
        </w:rPr>
        <w:tab/>
        <w:t>9</w:t>
      </w:r>
    </w:p>
    <w:p w:rsidR="00A85293" w:rsidRDefault="00A85293"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Планови и програми стручних сарадника</w:t>
      </w:r>
      <w:r w:rsidR="00833029">
        <w:rPr>
          <w:rFonts w:asciiTheme="majorHAnsi" w:hAnsiTheme="majorHAnsi"/>
          <w:b/>
          <w:lang w:val="ru-RU"/>
        </w:rPr>
        <w:t xml:space="preserve"> и директора школе </w:t>
      </w:r>
      <w:r>
        <w:rPr>
          <w:rFonts w:asciiTheme="majorHAnsi" w:hAnsiTheme="majorHAnsi"/>
          <w:b/>
          <w:lang w:val="ru-RU"/>
        </w:rPr>
        <w:t>..................................</w:t>
      </w:r>
      <w:r>
        <w:rPr>
          <w:rFonts w:asciiTheme="majorHAnsi" w:hAnsiTheme="majorHAnsi"/>
          <w:b/>
          <w:lang w:val="ru-RU"/>
        </w:rPr>
        <w:tab/>
        <w:t>1</w:t>
      </w:r>
      <w:r w:rsidR="00777398">
        <w:rPr>
          <w:rFonts w:asciiTheme="majorHAnsi" w:hAnsiTheme="majorHAnsi"/>
          <w:b/>
          <w:lang w:val="ru-RU"/>
        </w:rPr>
        <w:t>0</w:t>
      </w:r>
    </w:p>
    <w:p w:rsidR="00833029" w:rsidRDefault="00833029"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Планови и програми наставника ..............................................................................................</w:t>
      </w:r>
      <w:r>
        <w:rPr>
          <w:rFonts w:asciiTheme="majorHAnsi" w:hAnsiTheme="majorHAnsi"/>
          <w:b/>
          <w:lang w:val="ru-RU"/>
        </w:rPr>
        <w:tab/>
        <w:t>1</w:t>
      </w:r>
      <w:r w:rsidR="00777398">
        <w:rPr>
          <w:rFonts w:asciiTheme="majorHAnsi" w:hAnsiTheme="majorHAnsi"/>
          <w:b/>
          <w:lang w:val="ru-RU"/>
        </w:rPr>
        <w:t>1</w:t>
      </w:r>
    </w:p>
    <w:p w:rsidR="00833029" w:rsidRDefault="00833029"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Екскурзије ...........................................................................................................................................</w:t>
      </w:r>
      <w:r>
        <w:rPr>
          <w:rFonts w:asciiTheme="majorHAnsi" w:hAnsiTheme="majorHAnsi"/>
          <w:b/>
          <w:lang w:val="ru-RU"/>
        </w:rPr>
        <w:tab/>
        <w:t>1</w:t>
      </w:r>
      <w:r w:rsidR="00777398">
        <w:rPr>
          <w:rFonts w:asciiTheme="majorHAnsi" w:hAnsiTheme="majorHAnsi"/>
          <w:b/>
          <w:lang w:val="ru-RU"/>
        </w:rPr>
        <w:t>1</w:t>
      </w:r>
    </w:p>
    <w:p w:rsidR="00833029" w:rsidRDefault="00833029"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 xml:space="preserve">Планови и програми одељењских старешина и одељењских заједница </w:t>
      </w:r>
      <w:r w:rsidR="0068117B">
        <w:rPr>
          <w:rFonts w:asciiTheme="majorHAnsi" w:hAnsiTheme="majorHAnsi"/>
          <w:b/>
        </w:rPr>
        <w:t>.</w:t>
      </w:r>
      <w:r>
        <w:rPr>
          <w:rFonts w:asciiTheme="majorHAnsi" w:hAnsiTheme="majorHAnsi"/>
          <w:b/>
          <w:lang w:val="ru-RU"/>
        </w:rPr>
        <w:t>..............</w:t>
      </w:r>
      <w:r>
        <w:rPr>
          <w:rFonts w:asciiTheme="majorHAnsi" w:hAnsiTheme="majorHAnsi"/>
          <w:b/>
          <w:lang w:val="ru-RU"/>
        </w:rPr>
        <w:tab/>
        <w:t>1</w:t>
      </w:r>
      <w:r w:rsidR="000C0155">
        <w:rPr>
          <w:rFonts w:asciiTheme="majorHAnsi" w:hAnsiTheme="majorHAnsi"/>
          <w:b/>
          <w:lang w:val="ru-RU"/>
        </w:rPr>
        <w:t>3</w:t>
      </w:r>
    </w:p>
    <w:p w:rsidR="00833029" w:rsidRDefault="00833029"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Планови и програми ваннаставних активности ................................................................</w:t>
      </w:r>
      <w:r>
        <w:rPr>
          <w:rFonts w:asciiTheme="majorHAnsi" w:hAnsiTheme="majorHAnsi"/>
          <w:b/>
          <w:lang w:val="ru-RU"/>
        </w:rPr>
        <w:tab/>
        <w:t>1</w:t>
      </w:r>
      <w:r w:rsidR="000C0155">
        <w:rPr>
          <w:rFonts w:asciiTheme="majorHAnsi" w:hAnsiTheme="majorHAnsi"/>
          <w:b/>
          <w:lang w:val="ru-RU"/>
        </w:rPr>
        <w:t>4</w:t>
      </w:r>
    </w:p>
    <w:p w:rsidR="00833029" w:rsidRDefault="00833029"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 xml:space="preserve">Посебни планови и програми </w:t>
      </w:r>
      <w:r w:rsidR="00131B04">
        <w:rPr>
          <w:rFonts w:asciiTheme="majorHAnsi" w:hAnsiTheme="majorHAnsi"/>
          <w:b/>
          <w:lang w:val="ru-RU"/>
        </w:rPr>
        <w:t xml:space="preserve">васпитно-образовног рада </w:t>
      </w:r>
      <w:r w:rsidR="0068117B">
        <w:rPr>
          <w:rFonts w:asciiTheme="majorHAnsi" w:hAnsiTheme="majorHAnsi"/>
          <w:b/>
        </w:rPr>
        <w:t>.</w:t>
      </w:r>
      <w:r>
        <w:rPr>
          <w:rFonts w:asciiTheme="majorHAnsi" w:hAnsiTheme="majorHAnsi"/>
          <w:b/>
          <w:lang w:val="ru-RU"/>
        </w:rPr>
        <w:t>............................................</w:t>
      </w:r>
      <w:r>
        <w:rPr>
          <w:rFonts w:asciiTheme="majorHAnsi" w:hAnsiTheme="majorHAnsi"/>
          <w:b/>
          <w:lang w:val="ru-RU"/>
        </w:rPr>
        <w:tab/>
        <w:t>1</w:t>
      </w:r>
      <w:r w:rsidR="008713EE">
        <w:rPr>
          <w:rFonts w:asciiTheme="majorHAnsi" w:hAnsiTheme="majorHAnsi"/>
          <w:b/>
          <w:lang w:val="ru-RU"/>
        </w:rPr>
        <w:t>4</w:t>
      </w:r>
    </w:p>
    <w:p w:rsidR="00833029" w:rsidRDefault="00833029"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Остали планови и програми ........................................................................................................</w:t>
      </w:r>
      <w:r>
        <w:rPr>
          <w:rFonts w:asciiTheme="majorHAnsi" w:hAnsiTheme="majorHAnsi"/>
          <w:b/>
          <w:lang w:val="ru-RU"/>
        </w:rPr>
        <w:tab/>
        <w:t>1</w:t>
      </w:r>
      <w:r w:rsidR="00777398">
        <w:rPr>
          <w:rFonts w:asciiTheme="majorHAnsi" w:hAnsiTheme="majorHAnsi"/>
          <w:b/>
          <w:lang w:val="ru-RU"/>
        </w:rPr>
        <w:t>5</w:t>
      </w:r>
    </w:p>
    <w:p w:rsidR="00131B04" w:rsidRDefault="00131B04"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 xml:space="preserve">Праћење остваривања и евалуација Годишњег плана рада Школе </w:t>
      </w:r>
      <w:r w:rsidR="0068117B">
        <w:rPr>
          <w:rFonts w:asciiTheme="majorHAnsi" w:hAnsiTheme="majorHAnsi"/>
          <w:b/>
        </w:rPr>
        <w:t>.</w:t>
      </w:r>
      <w:r>
        <w:rPr>
          <w:rFonts w:asciiTheme="majorHAnsi" w:hAnsiTheme="majorHAnsi"/>
          <w:b/>
          <w:lang w:val="ru-RU"/>
        </w:rPr>
        <w:t>.........................</w:t>
      </w:r>
      <w:r>
        <w:rPr>
          <w:rFonts w:asciiTheme="majorHAnsi" w:hAnsiTheme="majorHAnsi"/>
          <w:b/>
          <w:lang w:val="ru-RU"/>
        </w:rPr>
        <w:tab/>
      </w:r>
      <w:r w:rsidR="00777398">
        <w:rPr>
          <w:rFonts w:asciiTheme="majorHAnsi" w:hAnsiTheme="majorHAnsi"/>
          <w:b/>
          <w:lang w:val="sr-Cyrl-RS"/>
        </w:rPr>
        <w:t>18</w:t>
      </w:r>
    </w:p>
    <w:p w:rsidR="00A85293" w:rsidRPr="00BD0C20" w:rsidRDefault="00803F92" w:rsidP="00BD0C20">
      <w:pPr>
        <w:pStyle w:val="ListParagraph"/>
        <w:numPr>
          <w:ilvl w:val="0"/>
          <w:numId w:val="20"/>
        </w:numPr>
        <w:tabs>
          <w:tab w:val="left" w:pos="720"/>
        </w:tabs>
        <w:rPr>
          <w:rFonts w:asciiTheme="majorHAnsi" w:hAnsiTheme="majorHAnsi"/>
          <w:b/>
          <w:lang w:val="ru-RU"/>
        </w:rPr>
      </w:pPr>
      <w:r>
        <w:rPr>
          <w:rFonts w:asciiTheme="majorHAnsi" w:hAnsiTheme="majorHAnsi"/>
          <w:b/>
          <w:lang w:val="ru-RU"/>
        </w:rPr>
        <w:t>Тимови</w:t>
      </w:r>
      <w:r w:rsidR="00131B04">
        <w:rPr>
          <w:rFonts w:asciiTheme="majorHAnsi" w:hAnsiTheme="majorHAnsi"/>
          <w:b/>
          <w:lang w:val="ru-RU"/>
        </w:rPr>
        <w:t xml:space="preserve"> у Гимназији за школску 2018/19.  </w:t>
      </w:r>
      <w:r w:rsidR="00526866">
        <w:rPr>
          <w:rFonts w:asciiTheme="majorHAnsi" w:hAnsiTheme="majorHAnsi"/>
          <w:b/>
          <w:lang w:val="ru-RU"/>
        </w:rPr>
        <w:t>г</w:t>
      </w:r>
      <w:bookmarkStart w:id="0" w:name="_GoBack"/>
      <w:bookmarkEnd w:id="0"/>
      <w:r w:rsidR="00131B04">
        <w:rPr>
          <w:rFonts w:asciiTheme="majorHAnsi" w:hAnsiTheme="majorHAnsi"/>
          <w:b/>
          <w:lang w:val="ru-RU"/>
        </w:rPr>
        <w:t>одину</w:t>
      </w:r>
      <w:r w:rsidR="004445F5">
        <w:rPr>
          <w:rFonts w:asciiTheme="majorHAnsi" w:hAnsiTheme="majorHAnsi"/>
          <w:b/>
          <w:lang w:val="ru-RU"/>
        </w:rPr>
        <w:t xml:space="preserve"> ............................................................</w:t>
      </w:r>
      <w:r w:rsidR="004445F5">
        <w:rPr>
          <w:rFonts w:asciiTheme="majorHAnsi" w:hAnsiTheme="majorHAnsi"/>
          <w:b/>
          <w:lang w:val="ru-RU"/>
        </w:rPr>
        <w:tab/>
      </w:r>
      <w:r w:rsidR="00777398">
        <w:rPr>
          <w:rFonts w:asciiTheme="majorHAnsi" w:hAnsiTheme="majorHAnsi"/>
          <w:b/>
          <w:lang w:val="ru-RU"/>
        </w:rPr>
        <w:t>18</w:t>
      </w:r>
    </w:p>
    <w:p w:rsidR="00E14375" w:rsidRPr="00BC3F40" w:rsidRDefault="00E14375" w:rsidP="00E14375">
      <w:pPr>
        <w:tabs>
          <w:tab w:val="left" w:pos="720"/>
        </w:tabs>
        <w:rPr>
          <w:rFonts w:asciiTheme="majorHAnsi" w:hAnsiTheme="majorHAnsi"/>
          <w:b/>
          <w:lang w:val="ru-RU"/>
        </w:rPr>
      </w:pPr>
    </w:p>
    <w:p w:rsidR="00E14375" w:rsidRPr="00BC3F40" w:rsidRDefault="00E14375" w:rsidP="00E14375">
      <w:pPr>
        <w:tabs>
          <w:tab w:val="left" w:pos="720"/>
        </w:tabs>
        <w:rPr>
          <w:rFonts w:asciiTheme="majorHAnsi" w:hAnsiTheme="majorHAnsi"/>
          <w:b/>
          <w:lang w:val="ru-RU"/>
        </w:rPr>
      </w:pPr>
    </w:p>
    <w:p w:rsidR="00E14375" w:rsidRPr="00BC3F40" w:rsidRDefault="00E14375" w:rsidP="00E14375">
      <w:pPr>
        <w:tabs>
          <w:tab w:val="left" w:pos="720"/>
        </w:tabs>
        <w:rPr>
          <w:rFonts w:asciiTheme="majorHAnsi" w:hAnsiTheme="majorHAnsi"/>
          <w:b/>
          <w:lang w:val="ru-RU"/>
        </w:rPr>
      </w:pPr>
    </w:p>
    <w:p w:rsidR="00E14375" w:rsidRPr="00BC3F40" w:rsidRDefault="00E14375" w:rsidP="00E14375">
      <w:pPr>
        <w:tabs>
          <w:tab w:val="left" w:pos="720"/>
        </w:tabs>
        <w:rPr>
          <w:rFonts w:asciiTheme="majorHAnsi" w:hAnsiTheme="majorHAnsi"/>
          <w:b/>
          <w:lang w:val="ru-RU"/>
        </w:rPr>
      </w:pPr>
    </w:p>
    <w:p w:rsidR="00E14375" w:rsidRPr="00BC3F40" w:rsidRDefault="00E14375" w:rsidP="00E14375">
      <w:pPr>
        <w:tabs>
          <w:tab w:val="left" w:pos="720"/>
        </w:tabs>
        <w:rPr>
          <w:rFonts w:asciiTheme="majorHAnsi" w:hAnsiTheme="majorHAnsi"/>
          <w:b/>
          <w:lang w:val="ru-RU"/>
        </w:rPr>
      </w:pPr>
    </w:p>
    <w:p w:rsidR="00E14375" w:rsidRPr="00BC3F40" w:rsidRDefault="00E14375" w:rsidP="00E14375">
      <w:pPr>
        <w:tabs>
          <w:tab w:val="left" w:pos="720"/>
        </w:tabs>
        <w:rPr>
          <w:rFonts w:asciiTheme="majorHAnsi" w:hAnsiTheme="majorHAnsi"/>
          <w:b/>
          <w:lang w:val="ru-RU"/>
        </w:rPr>
      </w:pPr>
    </w:p>
    <w:p w:rsidR="00131B04" w:rsidRDefault="00131B04" w:rsidP="00AA0789">
      <w:pPr>
        <w:pStyle w:val="NoSpacing"/>
        <w:rPr>
          <w:rFonts w:asciiTheme="majorHAnsi" w:eastAsiaTheme="minorHAnsi" w:hAnsiTheme="majorHAnsi" w:cstheme="minorBidi"/>
          <w:b/>
          <w:lang w:val="ru-RU"/>
        </w:rPr>
      </w:pPr>
    </w:p>
    <w:p w:rsidR="00131B04" w:rsidRDefault="00131B04" w:rsidP="00AA0789">
      <w:pPr>
        <w:pStyle w:val="NoSpacing"/>
        <w:rPr>
          <w:rFonts w:asciiTheme="majorHAnsi" w:eastAsiaTheme="minorHAnsi" w:hAnsiTheme="majorHAnsi" w:cstheme="minorBidi"/>
          <w:b/>
          <w:lang w:val="ru-RU"/>
        </w:rPr>
      </w:pPr>
    </w:p>
    <w:p w:rsidR="0068117B" w:rsidRDefault="0068117B" w:rsidP="00AA0789">
      <w:pPr>
        <w:pStyle w:val="NoSpacing"/>
        <w:rPr>
          <w:rFonts w:asciiTheme="majorHAnsi" w:hAnsiTheme="majorHAnsi"/>
          <w:b/>
          <w:sz w:val="28"/>
          <w:szCs w:val="28"/>
        </w:rPr>
      </w:pPr>
    </w:p>
    <w:p w:rsidR="0068117B" w:rsidRDefault="0068117B" w:rsidP="00AA0789">
      <w:pPr>
        <w:pStyle w:val="NoSpacing"/>
        <w:rPr>
          <w:rFonts w:asciiTheme="majorHAnsi" w:hAnsiTheme="majorHAnsi"/>
          <w:b/>
          <w:sz w:val="28"/>
          <w:szCs w:val="28"/>
        </w:rPr>
      </w:pPr>
    </w:p>
    <w:p w:rsidR="0068117B" w:rsidRDefault="0068117B" w:rsidP="00AA0789">
      <w:pPr>
        <w:pStyle w:val="NoSpacing"/>
        <w:rPr>
          <w:rFonts w:asciiTheme="majorHAnsi" w:hAnsiTheme="majorHAnsi"/>
          <w:b/>
          <w:sz w:val="28"/>
          <w:szCs w:val="28"/>
        </w:rPr>
      </w:pPr>
    </w:p>
    <w:p w:rsidR="0068117B" w:rsidRDefault="0068117B" w:rsidP="00AA0789">
      <w:pPr>
        <w:pStyle w:val="NoSpacing"/>
        <w:rPr>
          <w:rFonts w:asciiTheme="majorHAnsi" w:hAnsiTheme="majorHAnsi"/>
          <w:b/>
          <w:sz w:val="28"/>
          <w:szCs w:val="28"/>
        </w:rPr>
      </w:pPr>
    </w:p>
    <w:p w:rsidR="0068117B" w:rsidRDefault="0068117B" w:rsidP="00AA0789">
      <w:pPr>
        <w:pStyle w:val="NoSpacing"/>
        <w:rPr>
          <w:rFonts w:asciiTheme="majorHAnsi" w:hAnsiTheme="majorHAnsi"/>
          <w:b/>
          <w:sz w:val="28"/>
          <w:szCs w:val="28"/>
        </w:rPr>
      </w:pPr>
    </w:p>
    <w:p w:rsidR="0068117B" w:rsidRDefault="0068117B" w:rsidP="00AA0789">
      <w:pPr>
        <w:pStyle w:val="NoSpacing"/>
        <w:rPr>
          <w:rFonts w:asciiTheme="majorHAnsi" w:hAnsiTheme="majorHAnsi"/>
          <w:b/>
          <w:sz w:val="28"/>
          <w:szCs w:val="28"/>
        </w:rPr>
      </w:pPr>
    </w:p>
    <w:p w:rsidR="008713EE" w:rsidRDefault="008713EE" w:rsidP="00AA0789">
      <w:pPr>
        <w:pStyle w:val="NoSpacing"/>
        <w:rPr>
          <w:rFonts w:asciiTheme="majorHAnsi" w:hAnsiTheme="majorHAnsi"/>
          <w:b/>
          <w:sz w:val="28"/>
          <w:szCs w:val="28"/>
          <w:lang w:val="sr-Cyrl-RS"/>
        </w:rPr>
      </w:pPr>
    </w:p>
    <w:p w:rsidR="00E14375" w:rsidRPr="00E77B87" w:rsidRDefault="00E14375" w:rsidP="00AA0789">
      <w:pPr>
        <w:pStyle w:val="NoSpacing"/>
        <w:rPr>
          <w:rFonts w:asciiTheme="majorHAnsi" w:hAnsiTheme="majorHAnsi"/>
          <w:b/>
          <w:sz w:val="28"/>
          <w:szCs w:val="28"/>
          <w:lang w:val="ru-RU"/>
        </w:rPr>
      </w:pPr>
      <w:r w:rsidRPr="00E77B87">
        <w:rPr>
          <w:rFonts w:asciiTheme="majorHAnsi" w:hAnsiTheme="majorHAnsi"/>
          <w:b/>
          <w:sz w:val="28"/>
          <w:szCs w:val="28"/>
          <w:lang w:val="ru-RU"/>
        </w:rPr>
        <w:lastRenderedPageBreak/>
        <w:t>1 УВОД</w:t>
      </w:r>
    </w:p>
    <w:p w:rsidR="00BC3F40" w:rsidRPr="00BC3F40" w:rsidRDefault="00BC3F40" w:rsidP="00AA0789">
      <w:pPr>
        <w:pStyle w:val="NoSpacing"/>
        <w:rPr>
          <w:rFonts w:asciiTheme="majorHAnsi" w:hAnsiTheme="majorHAnsi"/>
          <w:b/>
          <w:lang w:val="ru-RU"/>
        </w:rPr>
      </w:pPr>
    </w:p>
    <w:p w:rsidR="00FA116F" w:rsidRPr="00BC3F40" w:rsidRDefault="00E14375" w:rsidP="00AA0789">
      <w:pPr>
        <w:pStyle w:val="NoSpacing"/>
        <w:rPr>
          <w:rFonts w:asciiTheme="majorHAnsi" w:hAnsiTheme="majorHAnsi"/>
          <w:lang w:val="sr-Cyrl-CS"/>
        </w:rPr>
      </w:pPr>
      <w:r w:rsidRPr="00BC3F40">
        <w:rPr>
          <w:rFonts w:asciiTheme="majorHAnsi" w:hAnsiTheme="majorHAnsi"/>
          <w:lang w:val="sr-Cyrl-CS"/>
        </w:rPr>
        <w:t>Гимназија „ Милош Савковић“ у Аранђеловцу основана је Указом Његовог Величанства Краља Александра Карађорђевића  о</w:t>
      </w:r>
      <w:r w:rsidR="00FA116F" w:rsidRPr="00BC3F40">
        <w:rPr>
          <w:rFonts w:asciiTheme="majorHAnsi" w:hAnsiTheme="majorHAnsi"/>
          <w:lang w:val="sr-Cyrl-CS"/>
        </w:rPr>
        <w:t xml:space="preserve">д 03.08.1920. године. </w:t>
      </w:r>
    </w:p>
    <w:p w:rsidR="00FA116F" w:rsidRPr="00BC3F40" w:rsidRDefault="00FA116F" w:rsidP="00AA0789">
      <w:pPr>
        <w:pStyle w:val="NoSpacing"/>
        <w:rPr>
          <w:rFonts w:asciiTheme="majorHAnsi" w:hAnsiTheme="majorHAnsi"/>
          <w:lang w:val="sr-Cyrl-CS"/>
        </w:rPr>
      </w:pPr>
    </w:p>
    <w:p w:rsidR="00FA116F" w:rsidRPr="00BC3F40" w:rsidRDefault="00FA116F" w:rsidP="00AA0789">
      <w:pPr>
        <w:pStyle w:val="NoSpacing"/>
        <w:rPr>
          <w:rFonts w:asciiTheme="majorHAnsi" w:hAnsiTheme="majorHAnsi"/>
          <w:lang w:val="sr-Cyrl-CS"/>
        </w:rPr>
      </w:pPr>
      <w:r w:rsidRPr="00BC3F40">
        <w:rPr>
          <w:rFonts w:asciiTheme="majorHAnsi" w:hAnsiTheme="majorHAnsi"/>
          <w:lang w:val="sr-Cyrl-CS"/>
        </w:rPr>
        <w:t>Ево како је изгледао тај указ:</w:t>
      </w:r>
    </w:p>
    <w:p w:rsidR="00FA116F" w:rsidRPr="00BC3F40" w:rsidRDefault="00FA116F" w:rsidP="00AA0789">
      <w:pPr>
        <w:pStyle w:val="NoSpacing"/>
        <w:rPr>
          <w:rFonts w:asciiTheme="majorHAnsi" w:hAnsiTheme="majorHAnsi"/>
          <w:lang w:val="sr-Cyrl-CS"/>
        </w:rPr>
      </w:pPr>
    </w:p>
    <w:tbl>
      <w:tblPr>
        <w:tblW w:w="10470"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0"/>
      </w:tblGrid>
      <w:tr w:rsidR="00FA116F" w:rsidRPr="00BC3F40" w:rsidTr="00BC3F40">
        <w:trPr>
          <w:trHeight w:val="4665"/>
          <w:jc w:val="center"/>
        </w:trPr>
        <w:tc>
          <w:tcPr>
            <w:tcW w:w="10470" w:type="dxa"/>
          </w:tcPr>
          <w:p w:rsidR="00FA116F" w:rsidRPr="00BC3F40" w:rsidRDefault="00FA116F" w:rsidP="00275C37">
            <w:pPr>
              <w:jc w:val="center"/>
              <w:rPr>
                <w:rFonts w:asciiTheme="majorHAnsi" w:hAnsiTheme="majorHAnsi"/>
                <w:b/>
                <w:sz w:val="24"/>
                <w:szCs w:val="24"/>
              </w:rPr>
            </w:pPr>
            <w:r w:rsidRPr="00BC3F40">
              <w:rPr>
                <w:rFonts w:asciiTheme="majorHAnsi" w:hAnsiTheme="majorHAnsi"/>
                <w:b/>
                <w:sz w:val="24"/>
                <w:szCs w:val="24"/>
              </w:rPr>
              <w:t>У име Његовог Величанства</w:t>
            </w:r>
          </w:p>
          <w:p w:rsidR="00FA116F" w:rsidRPr="00BC3F40" w:rsidRDefault="00FA116F" w:rsidP="00275C37">
            <w:pPr>
              <w:pStyle w:val="NoSpacing"/>
              <w:jc w:val="center"/>
              <w:rPr>
                <w:rFonts w:asciiTheme="majorHAnsi" w:hAnsiTheme="majorHAnsi"/>
                <w:b/>
                <w:sz w:val="16"/>
                <w:szCs w:val="16"/>
                <w:lang w:val="sr-Cyrl-RS"/>
              </w:rPr>
            </w:pPr>
            <w:r w:rsidRPr="00BC3F40">
              <w:rPr>
                <w:rFonts w:asciiTheme="majorHAnsi" w:hAnsiTheme="majorHAnsi"/>
                <w:b/>
              </w:rPr>
              <w:t>ПЕТРА I</w:t>
            </w:r>
          </w:p>
          <w:p w:rsidR="00FA116F" w:rsidRPr="00BC3F40" w:rsidRDefault="00FA116F" w:rsidP="00275C37">
            <w:pPr>
              <w:pStyle w:val="NoSpacing"/>
              <w:jc w:val="center"/>
              <w:rPr>
                <w:rFonts w:asciiTheme="majorHAnsi" w:hAnsiTheme="majorHAnsi"/>
                <w:b/>
                <w:sz w:val="16"/>
                <w:szCs w:val="16"/>
                <w:lang w:val="sr-Cyrl-RS"/>
              </w:rPr>
            </w:pPr>
          </w:p>
          <w:p w:rsidR="00FA116F" w:rsidRPr="00BC3F40" w:rsidRDefault="00FA116F" w:rsidP="00275C37">
            <w:pPr>
              <w:pStyle w:val="NoSpacing"/>
              <w:jc w:val="center"/>
              <w:rPr>
                <w:rFonts w:asciiTheme="majorHAnsi" w:hAnsiTheme="majorHAnsi"/>
              </w:rPr>
            </w:pPr>
            <w:r w:rsidRPr="00BC3F40">
              <w:rPr>
                <w:rFonts w:asciiTheme="majorHAnsi" w:hAnsiTheme="majorHAnsi"/>
              </w:rPr>
              <w:t>По милости Божјој и вољи народној Краља Срба, Хрвата и</w:t>
            </w:r>
          </w:p>
          <w:p w:rsidR="00FA116F" w:rsidRPr="00BC3F40" w:rsidRDefault="00FA116F" w:rsidP="00275C37">
            <w:pPr>
              <w:pStyle w:val="NoSpacing"/>
              <w:jc w:val="center"/>
              <w:rPr>
                <w:rFonts w:asciiTheme="majorHAnsi" w:hAnsiTheme="majorHAnsi"/>
              </w:rPr>
            </w:pPr>
            <w:r w:rsidRPr="00BC3F40">
              <w:rPr>
                <w:rFonts w:asciiTheme="majorHAnsi" w:hAnsiTheme="majorHAnsi"/>
              </w:rPr>
              <w:t>Словенаца</w:t>
            </w:r>
          </w:p>
          <w:p w:rsidR="00FA116F" w:rsidRPr="00BC3F40" w:rsidRDefault="00FA116F" w:rsidP="00275C37">
            <w:pPr>
              <w:pStyle w:val="NoSpacing"/>
              <w:rPr>
                <w:rFonts w:asciiTheme="majorHAnsi" w:hAnsiTheme="majorHAnsi"/>
              </w:rPr>
            </w:pPr>
          </w:p>
          <w:p w:rsidR="00FA116F" w:rsidRPr="00BC3F40" w:rsidRDefault="00FA116F" w:rsidP="00275C37">
            <w:pPr>
              <w:pStyle w:val="NoSpacing"/>
              <w:jc w:val="center"/>
              <w:rPr>
                <w:rFonts w:asciiTheme="majorHAnsi" w:hAnsiTheme="majorHAnsi"/>
                <w:b/>
                <w:sz w:val="16"/>
                <w:szCs w:val="16"/>
                <w:lang w:val="sr-Cyrl-RS"/>
              </w:rPr>
            </w:pPr>
            <w:r w:rsidRPr="00BC3F40">
              <w:rPr>
                <w:rFonts w:asciiTheme="majorHAnsi" w:hAnsiTheme="majorHAnsi"/>
                <w:b/>
              </w:rPr>
              <w:t>МИ</w:t>
            </w:r>
          </w:p>
          <w:p w:rsidR="00FA116F" w:rsidRPr="00BC3F40" w:rsidRDefault="00FA116F" w:rsidP="00275C37">
            <w:pPr>
              <w:pStyle w:val="NoSpacing"/>
              <w:jc w:val="center"/>
              <w:rPr>
                <w:rFonts w:asciiTheme="majorHAnsi" w:hAnsiTheme="majorHAnsi"/>
                <w:b/>
                <w:sz w:val="16"/>
                <w:szCs w:val="16"/>
                <w:lang w:val="sr-Cyrl-RS"/>
              </w:rPr>
            </w:pPr>
          </w:p>
          <w:p w:rsidR="00FA116F" w:rsidRPr="00BC3F40" w:rsidRDefault="00FA116F" w:rsidP="00275C37">
            <w:pPr>
              <w:pStyle w:val="NoSpacing"/>
              <w:jc w:val="center"/>
              <w:rPr>
                <w:rFonts w:asciiTheme="majorHAnsi" w:hAnsiTheme="majorHAnsi"/>
                <w:b/>
              </w:rPr>
            </w:pPr>
            <w:r w:rsidRPr="00BC3F40">
              <w:rPr>
                <w:rFonts w:asciiTheme="majorHAnsi" w:hAnsiTheme="majorHAnsi"/>
                <w:b/>
              </w:rPr>
              <w:t>АЛЕКСАНДАР НАСЛЕДНИК ПРЕСТОЛА</w:t>
            </w:r>
          </w:p>
          <w:p w:rsidR="00FA116F" w:rsidRPr="00BC3F40" w:rsidRDefault="00FA116F" w:rsidP="00275C37">
            <w:pPr>
              <w:pStyle w:val="NoSpacing"/>
              <w:ind w:left="75"/>
              <w:rPr>
                <w:rFonts w:asciiTheme="majorHAnsi" w:hAnsiTheme="majorHAnsi"/>
                <w:b/>
              </w:rPr>
            </w:pPr>
          </w:p>
          <w:p w:rsidR="00FA116F" w:rsidRPr="00BC3F40" w:rsidRDefault="00FA116F" w:rsidP="00275C37">
            <w:pPr>
              <w:pStyle w:val="NoSpacing"/>
              <w:ind w:left="75"/>
              <w:rPr>
                <w:rFonts w:asciiTheme="majorHAnsi" w:hAnsiTheme="majorHAnsi"/>
              </w:rPr>
            </w:pPr>
            <w:r w:rsidRPr="00BC3F40">
              <w:rPr>
                <w:rFonts w:asciiTheme="majorHAnsi" w:hAnsiTheme="majorHAnsi"/>
                <w:b/>
              </w:rPr>
              <w:tab/>
            </w:r>
            <w:r w:rsidRPr="00BC3F40">
              <w:rPr>
                <w:rFonts w:asciiTheme="majorHAnsi" w:hAnsiTheme="majorHAnsi"/>
              </w:rPr>
              <w:t>На предлог Нашег Министра Просвете и по саслушању Нашег Министарског Савета, а на основу чл. 4. Закона о средњим школама, решили смо и решавамо:</w:t>
            </w:r>
          </w:p>
          <w:p w:rsidR="00FA116F" w:rsidRPr="00BC3F40" w:rsidRDefault="00FA116F" w:rsidP="00275C37">
            <w:pPr>
              <w:pStyle w:val="NoSpacing"/>
              <w:ind w:left="75"/>
              <w:rPr>
                <w:rFonts w:asciiTheme="majorHAnsi" w:hAnsiTheme="majorHAnsi"/>
                <w:i/>
              </w:rPr>
            </w:pPr>
            <w:r w:rsidRPr="00BC3F40">
              <w:rPr>
                <w:rFonts w:asciiTheme="majorHAnsi" w:hAnsiTheme="majorHAnsi"/>
              </w:rPr>
              <w:tab/>
            </w:r>
            <w:r w:rsidRPr="00BC3F40">
              <w:rPr>
                <w:rFonts w:asciiTheme="majorHAnsi" w:hAnsiTheme="majorHAnsi"/>
                <w:i/>
              </w:rPr>
              <w:t>Да се у Аранђеловцу отвори државна четвороразредна нижа средња школа.</w:t>
            </w:r>
          </w:p>
          <w:p w:rsidR="00FA116F" w:rsidRPr="00BC3F40" w:rsidRDefault="00FA116F" w:rsidP="00275C37">
            <w:pPr>
              <w:pStyle w:val="NoSpacing"/>
              <w:ind w:left="75"/>
              <w:rPr>
                <w:rFonts w:asciiTheme="majorHAnsi" w:hAnsiTheme="majorHAnsi"/>
              </w:rPr>
            </w:pPr>
            <w:r w:rsidRPr="00BC3F40">
              <w:rPr>
                <w:rFonts w:asciiTheme="majorHAnsi" w:hAnsiTheme="majorHAnsi"/>
                <w:i/>
              </w:rPr>
              <w:tab/>
            </w:r>
            <w:r w:rsidRPr="00BC3F40">
              <w:rPr>
                <w:rFonts w:asciiTheme="majorHAnsi" w:hAnsiTheme="majorHAnsi"/>
              </w:rPr>
              <w:t>Наш Министар Просвете нека изврши овај указ.</w:t>
            </w:r>
          </w:p>
          <w:p w:rsidR="00FA116F" w:rsidRPr="00BC3F40" w:rsidRDefault="00FA116F" w:rsidP="00275C37">
            <w:pPr>
              <w:pStyle w:val="NoSpacing"/>
              <w:ind w:left="75"/>
              <w:rPr>
                <w:rFonts w:asciiTheme="majorHAnsi" w:hAnsiTheme="majorHAnsi"/>
              </w:rPr>
            </w:pPr>
          </w:p>
          <w:p w:rsidR="00FA116F" w:rsidRPr="00BC3F40" w:rsidRDefault="00FA116F" w:rsidP="00275C37">
            <w:pPr>
              <w:pStyle w:val="NoSpacing"/>
              <w:ind w:left="75"/>
              <w:rPr>
                <w:rFonts w:asciiTheme="majorHAnsi" w:hAnsiTheme="majorHAnsi"/>
              </w:rPr>
            </w:pPr>
            <w:r w:rsidRPr="00BC3F40">
              <w:rPr>
                <w:rFonts w:asciiTheme="majorHAnsi" w:hAnsiTheme="majorHAnsi"/>
              </w:rPr>
              <w:tab/>
              <w:t>3. августа 1920. г. У Београду</w:t>
            </w:r>
          </w:p>
          <w:p w:rsidR="00FA116F" w:rsidRPr="00BC3F40" w:rsidRDefault="00FA116F" w:rsidP="00275C37">
            <w:pPr>
              <w:pStyle w:val="NoSpacing"/>
              <w:ind w:left="75"/>
              <w:rPr>
                <w:rFonts w:asciiTheme="majorHAnsi" w:hAnsiTheme="majorHAnsi"/>
                <w:b/>
              </w:rPr>
            </w:pPr>
          </w:p>
          <w:p w:rsidR="00FA116F" w:rsidRPr="00BC3F40" w:rsidRDefault="00FA116F" w:rsidP="00275C37">
            <w:pPr>
              <w:pStyle w:val="NoSpacing"/>
              <w:ind w:left="75"/>
              <w:rPr>
                <w:rFonts w:asciiTheme="majorHAnsi" w:hAnsiTheme="majorHAnsi"/>
                <w:b/>
              </w:rPr>
            </w:pPr>
            <w:r w:rsidRPr="00BC3F40">
              <w:rPr>
                <w:rFonts w:asciiTheme="majorHAnsi" w:hAnsiTheme="majorHAnsi"/>
                <w:b/>
              </w:rPr>
              <w:tab/>
            </w:r>
            <w:r w:rsidRPr="00BC3F40">
              <w:rPr>
                <w:rFonts w:asciiTheme="majorHAnsi" w:hAnsiTheme="majorHAnsi"/>
                <w:b/>
              </w:rPr>
              <w:tab/>
            </w:r>
            <w:r w:rsidRPr="00BC3F40">
              <w:rPr>
                <w:rFonts w:asciiTheme="majorHAnsi" w:hAnsiTheme="majorHAnsi"/>
                <w:b/>
              </w:rPr>
              <w:tab/>
            </w:r>
            <w:r w:rsidRPr="00BC3F40">
              <w:rPr>
                <w:rFonts w:asciiTheme="majorHAnsi" w:hAnsiTheme="majorHAnsi"/>
                <w:b/>
              </w:rPr>
              <w:tab/>
            </w:r>
            <w:r w:rsidRPr="00BC3F40">
              <w:rPr>
                <w:rFonts w:asciiTheme="majorHAnsi" w:hAnsiTheme="majorHAnsi"/>
                <w:b/>
              </w:rPr>
              <w:tab/>
            </w:r>
            <w:r w:rsidRPr="00BC3F40">
              <w:rPr>
                <w:rFonts w:asciiTheme="majorHAnsi" w:hAnsiTheme="majorHAnsi"/>
                <w:b/>
              </w:rPr>
              <w:tab/>
            </w:r>
            <w:r w:rsidRPr="00BC3F40">
              <w:rPr>
                <w:rFonts w:asciiTheme="majorHAnsi" w:hAnsiTheme="majorHAnsi"/>
                <w:b/>
              </w:rPr>
              <w:tab/>
            </w:r>
            <w:r w:rsidRPr="00BC3F40">
              <w:rPr>
                <w:rFonts w:asciiTheme="majorHAnsi" w:hAnsiTheme="majorHAnsi"/>
                <w:b/>
              </w:rPr>
              <w:tab/>
            </w:r>
            <w:r w:rsidRPr="00BC3F40">
              <w:rPr>
                <w:rFonts w:asciiTheme="majorHAnsi" w:hAnsiTheme="majorHAnsi"/>
                <w:b/>
              </w:rPr>
              <w:tab/>
            </w:r>
            <w:r w:rsidRPr="00BC3F40">
              <w:rPr>
                <w:rFonts w:asciiTheme="majorHAnsi" w:hAnsiTheme="majorHAnsi"/>
                <w:b/>
              </w:rPr>
              <w:tab/>
              <w:t>АЛЕКСАНДАР, с.р.</w:t>
            </w:r>
          </w:p>
          <w:p w:rsidR="00FA116F" w:rsidRPr="00BC3F40" w:rsidRDefault="00FA116F" w:rsidP="00275C37">
            <w:pPr>
              <w:pStyle w:val="NoSpacing"/>
              <w:ind w:left="75"/>
              <w:rPr>
                <w:rFonts w:asciiTheme="majorHAnsi" w:hAnsiTheme="majorHAnsi"/>
                <w:b/>
              </w:rPr>
            </w:pPr>
          </w:p>
          <w:p w:rsidR="00FA116F" w:rsidRPr="00BC3F40" w:rsidRDefault="00FA116F" w:rsidP="00275C37">
            <w:pPr>
              <w:pStyle w:val="NoSpacing"/>
              <w:ind w:left="75"/>
              <w:rPr>
                <w:rFonts w:asciiTheme="majorHAnsi" w:hAnsiTheme="majorHAnsi"/>
                <w:b/>
              </w:rPr>
            </w:pPr>
            <w:r w:rsidRPr="00BC3F40">
              <w:rPr>
                <w:rFonts w:asciiTheme="majorHAnsi" w:hAnsiTheme="majorHAnsi"/>
                <w:b/>
              </w:rPr>
              <w:t>Министар Просвете,</w:t>
            </w:r>
            <w:r w:rsidRPr="00BC3F40">
              <w:rPr>
                <w:rFonts w:asciiTheme="majorHAnsi" w:hAnsiTheme="majorHAnsi"/>
                <w:b/>
              </w:rPr>
              <w:tab/>
            </w:r>
          </w:p>
          <w:p w:rsidR="00FA116F" w:rsidRPr="00BC3F40" w:rsidRDefault="00FA116F" w:rsidP="00275C37">
            <w:pPr>
              <w:pStyle w:val="NoSpacing"/>
              <w:ind w:left="75"/>
              <w:rPr>
                <w:rFonts w:asciiTheme="majorHAnsi" w:hAnsiTheme="majorHAnsi"/>
                <w:b/>
              </w:rPr>
            </w:pPr>
            <w:r w:rsidRPr="00BC3F40">
              <w:rPr>
                <w:rFonts w:asciiTheme="majorHAnsi" w:hAnsiTheme="majorHAnsi"/>
                <w:b/>
                <w:i/>
              </w:rPr>
              <w:t>Св. Прибићевић, с.р.</w:t>
            </w:r>
            <w:r w:rsidRPr="00BC3F40">
              <w:rPr>
                <w:rFonts w:asciiTheme="majorHAnsi" w:hAnsiTheme="majorHAnsi"/>
                <w:b/>
              </w:rPr>
              <w:tab/>
            </w:r>
            <w:r w:rsidRPr="00BC3F40">
              <w:rPr>
                <w:rFonts w:asciiTheme="majorHAnsi" w:hAnsiTheme="majorHAnsi"/>
                <w:b/>
              </w:rPr>
              <w:tab/>
            </w:r>
            <w:r w:rsidRPr="00BC3F40">
              <w:rPr>
                <w:rFonts w:asciiTheme="majorHAnsi" w:hAnsiTheme="majorHAnsi"/>
                <w:b/>
              </w:rPr>
              <w:tab/>
            </w:r>
            <w:r w:rsidRPr="00BC3F40">
              <w:rPr>
                <w:rFonts w:asciiTheme="majorHAnsi" w:hAnsiTheme="majorHAnsi"/>
                <w:b/>
              </w:rPr>
              <w:tab/>
            </w:r>
            <w:r w:rsidRPr="00BC3F40">
              <w:rPr>
                <w:rFonts w:asciiTheme="majorHAnsi" w:hAnsiTheme="majorHAnsi"/>
                <w:b/>
              </w:rPr>
              <w:tab/>
            </w:r>
            <w:r w:rsidRPr="00BC3F40">
              <w:rPr>
                <w:rFonts w:asciiTheme="majorHAnsi" w:hAnsiTheme="majorHAnsi"/>
                <w:b/>
              </w:rPr>
              <w:tab/>
            </w:r>
            <w:r w:rsidRPr="00BC3F40">
              <w:rPr>
                <w:rFonts w:asciiTheme="majorHAnsi" w:hAnsiTheme="majorHAnsi"/>
                <w:b/>
              </w:rPr>
              <w:tab/>
            </w:r>
          </w:p>
          <w:p w:rsidR="00FA116F" w:rsidRPr="00BC3F40" w:rsidRDefault="00FA116F" w:rsidP="00275C37">
            <w:pPr>
              <w:pStyle w:val="NoSpacing"/>
              <w:ind w:left="75"/>
              <w:rPr>
                <w:rFonts w:asciiTheme="majorHAnsi" w:hAnsiTheme="majorHAnsi"/>
                <w:b/>
                <w:sz w:val="24"/>
                <w:szCs w:val="24"/>
              </w:rPr>
            </w:pPr>
            <w:r w:rsidRPr="00BC3F40">
              <w:rPr>
                <w:rFonts w:asciiTheme="majorHAnsi" w:hAnsiTheme="majorHAnsi"/>
                <w:b/>
              </w:rPr>
              <w:tab/>
            </w:r>
          </w:p>
        </w:tc>
      </w:tr>
    </w:tbl>
    <w:p w:rsidR="00FA116F" w:rsidRPr="00BC3F40" w:rsidRDefault="00FA116F" w:rsidP="00BC3F40">
      <w:pPr>
        <w:pStyle w:val="NoSpacing"/>
        <w:jc w:val="center"/>
        <w:rPr>
          <w:rFonts w:asciiTheme="majorHAnsi" w:hAnsiTheme="majorHAnsi"/>
          <w:lang w:val="sr-Cyrl-CS"/>
        </w:rPr>
      </w:pPr>
    </w:p>
    <w:p w:rsidR="00E14375" w:rsidRPr="00BC3F40" w:rsidRDefault="00BC3F40" w:rsidP="00AA0789">
      <w:pPr>
        <w:pStyle w:val="NoSpacing"/>
        <w:rPr>
          <w:rFonts w:asciiTheme="majorHAnsi" w:hAnsiTheme="majorHAnsi"/>
          <w:lang w:val="sr-Cyrl-CS"/>
        </w:rPr>
      </w:pPr>
      <w:r w:rsidRPr="00BC3F40">
        <w:rPr>
          <w:rFonts w:asciiTheme="majorHAnsi" w:hAnsiTheme="majorHAnsi"/>
          <w:lang w:val="sr-Cyrl-CS"/>
        </w:rPr>
        <w:t>Школа је саграђена</w:t>
      </w:r>
      <w:r w:rsidR="00E14375" w:rsidRPr="00BC3F40">
        <w:rPr>
          <w:rFonts w:asciiTheme="majorHAnsi" w:hAnsiTheme="majorHAnsi"/>
          <w:lang w:val="sr-Cyrl-CS"/>
        </w:rPr>
        <w:t xml:space="preserve"> је из фонда</w:t>
      </w:r>
      <w:r w:rsidRPr="00BC3F40">
        <w:rPr>
          <w:rFonts w:asciiTheme="majorHAnsi" w:hAnsiTheme="majorHAnsi"/>
          <w:lang w:val="sr-Cyrl-CS"/>
        </w:rPr>
        <w:t xml:space="preserve"> дародавца</w:t>
      </w:r>
      <w:r w:rsidR="00E14375" w:rsidRPr="00BC3F40">
        <w:rPr>
          <w:rFonts w:asciiTheme="majorHAnsi" w:hAnsiTheme="majorHAnsi"/>
          <w:lang w:val="sr-Cyrl-CS"/>
        </w:rPr>
        <w:t xml:space="preserve"> Благоја Јовановића</w:t>
      </w:r>
      <w:r w:rsidRPr="00BC3F40">
        <w:rPr>
          <w:rFonts w:asciiTheme="majorHAnsi" w:hAnsiTheme="majorHAnsi"/>
          <w:lang w:val="sr-Cyrl-CS"/>
        </w:rPr>
        <w:t>, аранђеловачког трговца као</w:t>
      </w:r>
      <w:r w:rsidR="00E14375" w:rsidRPr="00BC3F40">
        <w:rPr>
          <w:rFonts w:asciiTheme="majorHAnsi" w:hAnsiTheme="majorHAnsi"/>
          <w:lang w:val="sr-Cyrl-CS"/>
        </w:rPr>
        <w:t xml:space="preserve"> и прилога </w:t>
      </w:r>
      <w:r w:rsidR="0068117B">
        <w:rPr>
          <w:rFonts w:asciiTheme="majorHAnsi" w:hAnsiTheme="majorHAnsi"/>
          <w:lang w:val="sr-Cyrl-RS"/>
        </w:rPr>
        <w:t xml:space="preserve">тадашњих </w:t>
      </w:r>
      <w:r w:rsidRPr="00BC3F40">
        <w:rPr>
          <w:rFonts w:asciiTheme="majorHAnsi" w:hAnsiTheme="majorHAnsi"/>
          <w:lang w:val="sr-Cyrl-CS"/>
        </w:rPr>
        <w:t>житеља Аранђеловца</w:t>
      </w:r>
      <w:r w:rsidR="00E14375" w:rsidRPr="00BC3F40">
        <w:rPr>
          <w:rFonts w:asciiTheme="majorHAnsi" w:hAnsiTheme="majorHAnsi"/>
          <w:lang w:val="sr-Cyrl-CS"/>
        </w:rPr>
        <w:t>.</w:t>
      </w:r>
    </w:p>
    <w:p w:rsidR="00E14375" w:rsidRPr="00BC3F40" w:rsidRDefault="00E14375" w:rsidP="00AA0789">
      <w:pPr>
        <w:pStyle w:val="NoSpacing"/>
        <w:rPr>
          <w:rFonts w:asciiTheme="majorHAnsi" w:hAnsiTheme="majorHAnsi"/>
          <w:lang w:val="sr-Cyrl-CS"/>
        </w:rPr>
      </w:pPr>
      <w:r w:rsidRPr="00BC3F40">
        <w:rPr>
          <w:rFonts w:asciiTheme="majorHAnsi" w:hAnsiTheme="majorHAnsi"/>
          <w:lang w:val="sr-Cyrl-CS"/>
        </w:rPr>
        <w:t>Гимназија има традицију дугу 9</w:t>
      </w:r>
      <w:r w:rsidRPr="00BC3F40">
        <w:rPr>
          <w:rFonts w:asciiTheme="majorHAnsi" w:hAnsiTheme="majorHAnsi"/>
          <w:lang w:val="sr-Cyrl-RS"/>
        </w:rPr>
        <w:t>8</w:t>
      </w:r>
      <w:r w:rsidRPr="00BC3F40">
        <w:rPr>
          <w:rFonts w:asciiTheme="majorHAnsi" w:hAnsiTheme="majorHAnsi"/>
          <w:lang w:val="sr-Cyrl-CS"/>
        </w:rPr>
        <w:t xml:space="preserve"> годин</w:t>
      </w:r>
      <w:r w:rsidRPr="00BC3F40">
        <w:rPr>
          <w:rFonts w:asciiTheme="majorHAnsi" w:hAnsiTheme="majorHAnsi"/>
        </w:rPr>
        <w:t>a</w:t>
      </w:r>
      <w:r w:rsidRPr="00BC3F40">
        <w:rPr>
          <w:rFonts w:asciiTheme="majorHAnsi" w:hAnsiTheme="majorHAnsi"/>
          <w:lang w:val="sr-Cyrl-CS"/>
        </w:rPr>
        <w:t xml:space="preserve"> и за све време свог постојања пратила је и била активан учесник друштвених, образовних и културних процеса</w:t>
      </w:r>
      <w:r w:rsidR="00BC3F40" w:rsidRPr="00BC3F40">
        <w:rPr>
          <w:rFonts w:asciiTheme="majorHAnsi" w:hAnsiTheme="majorHAnsi"/>
          <w:lang w:val="sr-Cyrl-CS"/>
        </w:rPr>
        <w:t xml:space="preserve"> у Аранђеловцу прилагођавајући</w:t>
      </w:r>
      <w:r w:rsidRPr="00BC3F40">
        <w:rPr>
          <w:rFonts w:asciiTheme="majorHAnsi" w:hAnsiTheme="majorHAnsi"/>
          <w:lang w:val="sr-Cyrl-CS"/>
        </w:rPr>
        <w:t xml:space="preserve"> се </w:t>
      </w:r>
      <w:r w:rsidR="00BC3F40" w:rsidRPr="00BC3F40">
        <w:rPr>
          <w:rFonts w:asciiTheme="majorHAnsi" w:hAnsiTheme="majorHAnsi"/>
          <w:lang w:val="sr-Cyrl-CS"/>
        </w:rPr>
        <w:t xml:space="preserve">потребама времена као и условима и потребама друштва и, пре свега, потребама </w:t>
      </w:r>
      <w:r w:rsidRPr="00BC3F40">
        <w:rPr>
          <w:rFonts w:asciiTheme="majorHAnsi" w:hAnsiTheme="majorHAnsi"/>
          <w:lang w:val="sr-Cyrl-CS"/>
        </w:rPr>
        <w:t>ученика.</w:t>
      </w:r>
    </w:p>
    <w:p w:rsidR="00BC3F40" w:rsidRPr="00BC3F40" w:rsidRDefault="00BC3F40" w:rsidP="00AA0789">
      <w:pPr>
        <w:pStyle w:val="NoSpacing"/>
        <w:rPr>
          <w:rFonts w:asciiTheme="majorHAnsi" w:hAnsiTheme="majorHAnsi"/>
          <w:lang w:val="sr-Cyrl-CS"/>
        </w:rPr>
      </w:pPr>
    </w:p>
    <w:p w:rsidR="00E14375" w:rsidRPr="00BC3F40" w:rsidRDefault="00E14375" w:rsidP="00AA0789">
      <w:pPr>
        <w:pStyle w:val="NoSpacing"/>
        <w:rPr>
          <w:rFonts w:asciiTheme="majorHAnsi" w:hAnsiTheme="majorHAnsi"/>
          <w:lang w:val="sr-Cyrl-CS"/>
        </w:rPr>
      </w:pPr>
      <w:r w:rsidRPr="00BC3F40">
        <w:rPr>
          <w:rFonts w:asciiTheme="majorHAnsi" w:hAnsiTheme="majorHAnsi"/>
          <w:lang w:val="sr-Cyrl-CS"/>
        </w:rPr>
        <w:t>Решењем Министарства просвете Републике Србије од 24.05.1994.године о испуњености прописаних услова у погледу школског простора, опреме, наставних средстава и потребног броја наставника и стручних сарадника и довољног броја ученика, гимназија "Милош Савковић" у Аранђеловцу остварује наставни план и програм гимназије друштвено-језичког и природно-математичког смера у  првом, другом, трећем и четвртом разреду.</w:t>
      </w:r>
    </w:p>
    <w:p w:rsidR="00BC3F40" w:rsidRPr="00BC3F40" w:rsidRDefault="00BC3F40" w:rsidP="00AA0789">
      <w:pPr>
        <w:pStyle w:val="NoSpacing"/>
        <w:rPr>
          <w:rFonts w:asciiTheme="majorHAnsi" w:hAnsiTheme="majorHAnsi"/>
          <w:lang w:val="sr-Cyrl-CS"/>
        </w:rPr>
      </w:pPr>
    </w:p>
    <w:p w:rsidR="00BC3F40" w:rsidRPr="00BC3F40" w:rsidRDefault="00BC3F40" w:rsidP="00AA0789">
      <w:pPr>
        <w:pStyle w:val="NoSpacing"/>
        <w:rPr>
          <w:rFonts w:asciiTheme="majorHAnsi" w:hAnsiTheme="majorHAnsi"/>
          <w:lang w:val="sr-Cyrl-CS"/>
        </w:rPr>
      </w:pPr>
      <w:r w:rsidRPr="00BC3F40">
        <w:rPr>
          <w:rFonts w:asciiTheme="majorHAnsi" w:hAnsiTheme="majorHAnsi"/>
          <w:lang w:val="sr-Cyrl-CS"/>
        </w:rPr>
        <w:t>Од школске 2018/19. Гимназија добија сагласност Министарства просвете да отвори два нова смера (општи тип гимназије и смер за ученике надарене за рачунарство и информатику) тј. два нова одељења, тако да ће у наредној школској години Гимназија имати шест уписаних одељења првог разреда.</w:t>
      </w:r>
    </w:p>
    <w:p w:rsidR="00BC3F40" w:rsidRPr="00BC3F40" w:rsidRDefault="00BC3F40" w:rsidP="00AA0789">
      <w:pPr>
        <w:pStyle w:val="NoSpacing"/>
        <w:rPr>
          <w:rFonts w:asciiTheme="majorHAnsi" w:hAnsiTheme="majorHAnsi"/>
          <w:lang w:val="sr-Cyrl-RS"/>
        </w:rPr>
      </w:pPr>
    </w:p>
    <w:p w:rsidR="0068117B" w:rsidRDefault="0068117B" w:rsidP="00AA0789">
      <w:pPr>
        <w:pStyle w:val="NoSpacing"/>
        <w:rPr>
          <w:rFonts w:asciiTheme="majorHAnsi" w:hAnsiTheme="majorHAnsi"/>
          <w:b/>
          <w:lang w:val="sr-Cyrl-RS"/>
        </w:rPr>
      </w:pPr>
    </w:p>
    <w:p w:rsidR="0068117B" w:rsidRDefault="0068117B" w:rsidP="00AA0789">
      <w:pPr>
        <w:pStyle w:val="NoSpacing"/>
        <w:rPr>
          <w:rFonts w:asciiTheme="majorHAnsi" w:hAnsiTheme="majorHAnsi"/>
          <w:b/>
          <w:lang w:val="sr-Cyrl-RS"/>
        </w:rPr>
      </w:pPr>
    </w:p>
    <w:p w:rsidR="0068117B" w:rsidRDefault="0068117B" w:rsidP="00AA0789">
      <w:pPr>
        <w:pStyle w:val="NoSpacing"/>
        <w:rPr>
          <w:rFonts w:asciiTheme="majorHAnsi" w:hAnsiTheme="majorHAnsi"/>
          <w:b/>
          <w:lang w:val="sr-Cyrl-RS"/>
        </w:rPr>
      </w:pPr>
    </w:p>
    <w:p w:rsidR="000C0155" w:rsidRDefault="000C0155" w:rsidP="00AA0789">
      <w:pPr>
        <w:pStyle w:val="NoSpacing"/>
        <w:rPr>
          <w:rFonts w:asciiTheme="majorHAnsi" w:hAnsiTheme="majorHAnsi"/>
          <w:b/>
          <w:lang w:val="sr-Cyrl-RS"/>
        </w:rPr>
      </w:pPr>
    </w:p>
    <w:p w:rsidR="006414B1" w:rsidRPr="00BC3F40" w:rsidRDefault="006414B1" w:rsidP="00AA0789">
      <w:pPr>
        <w:pStyle w:val="NoSpacing"/>
        <w:rPr>
          <w:rFonts w:asciiTheme="majorHAnsi" w:hAnsiTheme="majorHAnsi"/>
          <w:b/>
        </w:rPr>
      </w:pPr>
      <w:r w:rsidRPr="00BC3F40">
        <w:rPr>
          <w:rFonts w:asciiTheme="majorHAnsi" w:hAnsiTheme="majorHAnsi"/>
          <w:b/>
        </w:rPr>
        <w:lastRenderedPageBreak/>
        <w:t>МИСИЈА ШКОЛЕ</w:t>
      </w:r>
    </w:p>
    <w:p w:rsidR="006414B1" w:rsidRPr="00BC3F40" w:rsidRDefault="006414B1" w:rsidP="00AA0789">
      <w:pPr>
        <w:pStyle w:val="NoSpacing"/>
        <w:rPr>
          <w:rFonts w:asciiTheme="majorHAnsi" w:hAnsiTheme="majorHAnsi"/>
        </w:rPr>
      </w:pPr>
    </w:p>
    <w:p w:rsidR="006414B1" w:rsidRPr="00BC3F40" w:rsidRDefault="006414B1" w:rsidP="00AA0789">
      <w:pPr>
        <w:pStyle w:val="NoSpacing"/>
        <w:rPr>
          <w:rFonts w:asciiTheme="majorHAnsi" w:hAnsiTheme="majorHAnsi"/>
        </w:rPr>
      </w:pPr>
      <w:r w:rsidRPr="00BC3F40">
        <w:rPr>
          <w:rFonts w:asciiTheme="majorHAnsi" w:hAnsiTheme="majorHAnsi"/>
        </w:rPr>
        <w:t>Када говоримо о мисији наше школе, морамо да се осврнемо на време када је школа наста</w:t>
      </w:r>
      <w:r w:rsidR="00E3448D" w:rsidRPr="00BC3F40">
        <w:rPr>
          <w:rFonts w:asciiTheme="majorHAnsi" w:hAnsiTheme="majorHAnsi"/>
          <w:lang w:val="sr-Cyrl-RS"/>
        </w:rPr>
        <w:t>ја</w:t>
      </w:r>
      <w:r w:rsidRPr="00BC3F40">
        <w:rPr>
          <w:rFonts w:asciiTheme="majorHAnsi" w:hAnsiTheme="majorHAnsi"/>
        </w:rPr>
        <w:t>ла, тј.</w:t>
      </w:r>
      <w:r w:rsidRPr="00BC3F40">
        <w:rPr>
          <w:rFonts w:asciiTheme="majorHAnsi" w:hAnsiTheme="majorHAnsi"/>
          <w:lang w:val="sr-Cyrl-RS"/>
        </w:rPr>
        <w:t xml:space="preserve"> </w:t>
      </w:r>
      <w:r w:rsidRPr="00BC3F40">
        <w:rPr>
          <w:rFonts w:asciiTheme="majorHAnsi" w:hAnsiTheme="majorHAnsi"/>
        </w:rPr>
        <w:t xml:space="preserve">почела са радом. </w:t>
      </w:r>
      <w:r w:rsidR="00E3448D" w:rsidRPr="00BC3F40">
        <w:rPr>
          <w:rFonts w:asciiTheme="majorHAnsi" w:hAnsiTheme="majorHAnsi"/>
          <w:lang w:val="sr-Cyrl-RS"/>
        </w:rPr>
        <w:t>Као што је свима познато</w:t>
      </w:r>
      <w:r w:rsidRPr="00BC3F40">
        <w:rPr>
          <w:rFonts w:asciiTheme="majorHAnsi" w:hAnsiTheme="majorHAnsi"/>
          <w:lang w:val="sr-Cyrl-RS"/>
        </w:rPr>
        <w:t>,</w:t>
      </w:r>
      <w:r w:rsidRPr="00BC3F40">
        <w:rPr>
          <w:rFonts w:asciiTheme="majorHAnsi" w:hAnsiTheme="majorHAnsi"/>
        </w:rPr>
        <w:t xml:space="preserve"> она је саграђена</w:t>
      </w:r>
      <w:r w:rsidR="00E3448D" w:rsidRPr="00BC3F40">
        <w:rPr>
          <w:rFonts w:asciiTheme="majorHAnsi" w:hAnsiTheme="majorHAnsi"/>
          <w:lang w:val="sr-Cyrl-RS"/>
        </w:rPr>
        <w:t xml:space="preserve"> 1920.</w:t>
      </w:r>
      <w:r w:rsidRPr="00BC3F40">
        <w:rPr>
          <w:rFonts w:asciiTheme="majorHAnsi" w:hAnsiTheme="majorHAnsi"/>
        </w:rPr>
        <w:t xml:space="preserve"> као задужбина Аранђеловчанина Благоја Јовановића и добровољним прилозима и радом тадашњих житеља Аранђеловца. Дакле, мисија Гимназије у Аранђеловцу је још тада трасирана. </w:t>
      </w:r>
      <w:r w:rsidRPr="00BC3F40">
        <w:rPr>
          <w:rFonts w:asciiTheme="majorHAnsi" w:hAnsiTheme="majorHAnsi"/>
          <w:lang w:val="sr-Cyrl-RS"/>
        </w:rPr>
        <w:t>Првобитна, патриотска идеја била је да то буде</w:t>
      </w:r>
      <w:r w:rsidRPr="00BC3F40">
        <w:rPr>
          <w:rFonts w:asciiTheme="majorHAnsi" w:hAnsiTheme="majorHAnsi"/>
        </w:rPr>
        <w:t xml:space="preserve"> школа „у којој ће се школовати деца живих и изгинулих ратника“ (у Првом светском рату) и, нарав</w:t>
      </w:r>
      <w:r w:rsidRPr="00BC3F40">
        <w:rPr>
          <w:rFonts w:asciiTheme="majorHAnsi" w:hAnsiTheme="majorHAnsi"/>
          <w:lang w:val="sr-Cyrl-RS"/>
        </w:rPr>
        <w:t>н</w:t>
      </w:r>
      <w:r w:rsidRPr="00BC3F40">
        <w:rPr>
          <w:rFonts w:asciiTheme="majorHAnsi" w:hAnsiTheme="majorHAnsi"/>
        </w:rPr>
        <w:t xml:space="preserve">о, свих који за то буду изразили жељу и способности. </w:t>
      </w:r>
    </w:p>
    <w:p w:rsidR="006414B1" w:rsidRPr="00BC3F40" w:rsidRDefault="006414B1" w:rsidP="00AA0789">
      <w:pPr>
        <w:pStyle w:val="NoSpacing"/>
        <w:rPr>
          <w:rFonts w:asciiTheme="majorHAnsi" w:hAnsiTheme="majorHAnsi"/>
          <w:lang w:val="ru-RU"/>
        </w:rPr>
      </w:pPr>
      <w:r w:rsidRPr="00BC3F40">
        <w:rPr>
          <w:rFonts w:asciiTheme="majorHAnsi" w:hAnsiTheme="majorHAnsi"/>
          <w:lang w:val="sr-Cyrl-CS"/>
        </w:rPr>
        <w:t>Дакле, ослањајући се на сопствене снаге, чувајући традицију, стављајући на прво место ученика и његове реалне потребе, уз активно укључивање у модерне научне и друштвене токове, мисија наше школе постаје јасна – да оспособи ученике, тј. помогне им да се развију у свестране, образоване, самосталне људе (оспособљене да критички мисле и развијају креативност и истраживачки однос према животу) и који су спремни  да успешно наставе школовање негујући радну етику, међусобно поштовање и уважавање различитости и хуманих, трајних људских вредности.</w:t>
      </w:r>
    </w:p>
    <w:p w:rsidR="006414B1" w:rsidRPr="00BC3F40" w:rsidRDefault="006414B1" w:rsidP="00AA0789">
      <w:pPr>
        <w:pStyle w:val="NoSpacing"/>
        <w:rPr>
          <w:rFonts w:asciiTheme="majorHAnsi" w:hAnsiTheme="majorHAnsi"/>
          <w:lang w:val="sr-Cyrl-RS"/>
        </w:rPr>
      </w:pPr>
    </w:p>
    <w:p w:rsidR="006414B1" w:rsidRPr="00BC3F40" w:rsidRDefault="006414B1" w:rsidP="00AA0789">
      <w:pPr>
        <w:pStyle w:val="NoSpacing"/>
        <w:rPr>
          <w:rFonts w:asciiTheme="majorHAnsi" w:hAnsiTheme="majorHAnsi"/>
          <w:b/>
        </w:rPr>
      </w:pPr>
      <w:r w:rsidRPr="00BC3F40">
        <w:rPr>
          <w:rFonts w:asciiTheme="majorHAnsi" w:hAnsiTheme="majorHAnsi"/>
          <w:b/>
        </w:rPr>
        <w:t>ВИЗИЈА ШКОЛЕ</w:t>
      </w:r>
    </w:p>
    <w:p w:rsidR="006414B1" w:rsidRPr="00BC3F40" w:rsidRDefault="006414B1" w:rsidP="00AA0789">
      <w:pPr>
        <w:pStyle w:val="NoSpacing"/>
        <w:rPr>
          <w:rFonts w:asciiTheme="majorHAnsi" w:hAnsiTheme="majorHAnsi"/>
        </w:rPr>
      </w:pPr>
    </w:p>
    <w:p w:rsidR="006414B1" w:rsidRPr="00BC3F40" w:rsidRDefault="006414B1" w:rsidP="00AA0789">
      <w:pPr>
        <w:pStyle w:val="NoSpacing"/>
        <w:rPr>
          <w:rFonts w:asciiTheme="majorHAnsi" w:hAnsiTheme="majorHAnsi"/>
          <w:lang w:val="sr-Cyrl-RS"/>
        </w:rPr>
      </w:pPr>
      <w:r w:rsidRPr="00BC3F40">
        <w:rPr>
          <w:rFonts w:asciiTheme="majorHAnsi" w:hAnsiTheme="majorHAnsi"/>
        </w:rPr>
        <w:t>Ми у будућности видимо нашу школу као модерно опремљену институцију, привлачну за ученике, отворену за сарадњу и безбедну средину за све.</w:t>
      </w:r>
      <w:r w:rsidRPr="00BC3F40">
        <w:rPr>
          <w:rFonts w:asciiTheme="majorHAnsi" w:hAnsiTheme="majorHAnsi"/>
          <w:lang w:val="sr-Cyrl-RS"/>
        </w:rPr>
        <w:t xml:space="preserve"> </w:t>
      </w:r>
      <w:r w:rsidRPr="00BC3F40">
        <w:rPr>
          <w:rFonts w:asciiTheme="majorHAnsi" w:hAnsiTheme="majorHAnsi"/>
        </w:rPr>
        <w:t xml:space="preserve">Она ће бити прилагођена потребама </w:t>
      </w:r>
      <w:r w:rsidRPr="00BC3F40">
        <w:rPr>
          <w:rFonts w:asciiTheme="majorHAnsi" w:hAnsiTheme="majorHAnsi"/>
          <w:lang w:val="sr-Cyrl-RS"/>
        </w:rPr>
        <w:t xml:space="preserve">наших ученика тј. потребама које </w:t>
      </w:r>
      <w:r w:rsidRPr="00BC3F40">
        <w:rPr>
          <w:rFonts w:asciiTheme="majorHAnsi" w:hAnsiTheme="majorHAnsi"/>
        </w:rPr>
        <w:t>савремен</w:t>
      </w:r>
      <w:r w:rsidR="00E75B2D">
        <w:rPr>
          <w:rFonts w:asciiTheme="majorHAnsi" w:hAnsiTheme="majorHAnsi"/>
          <w:lang w:val="sr-Cyrl-RS"/>
        </w:rPr>
        <w:t>о друштво</w:t>
      </w:r>
      <w:r w:rsidRPr="00BC3F40">
        <w:rPr>
          <w:rFonts w:asciiTheme="majorHAnsi" w:hAnsiTheme="majorHAnsi"/>
          <w:lang w:val="sr-Cyrl-RS"/>
        </w:rPr>
        <w:t xml:space="preserve"> намеће. </w:t>
      </w:r>
      <w:r w:rsidRPr="00BC3F40">
        <w:rPr>
          <w:rFonts w:asciiTheme="majorHAnsi" w:hAnsiTheme="majorHAnsi"/>
        </w:rPr>
        <w:t>У њој ће радити компетентни, мотивисани и креативни наставници – по мери ученика. То значи образовање ученика са високим нивоом образовне, социјалне и културне компетенције,</w:t>
      </w:r>
      <w:r w:rsidRPr="00BC3F40">
        <w:rPr>
          <w:rFonts w:asciiTheme="majorHAnsi" w:hAnsiTheme="majorHAnsi"/>
          <w:lang w:val="sr-Cyrl-RS"/>
        </w:rPr>
        <w:t xml:space="preserve"> </w:t>
      </w:r>
      <w:r w:rsidRPr="00BC3F40">
        <w:rPr>
          <w:rFonts w:asciiTheme="majorHAnsi" w:hAnsiTheme="majorHAnsi"/>
        </w:rPr>
        <w:t>који ће се својом одговорношћу и радним навикама укључити у даљи процес образовања и живот у савременом свету.</w:t>
      </w:r>
    </w:p>
    <w:p w:rsidR="006414B1" w:rsidRPr="00BC3F40" w:rsidRDefault="006414B1" w:rsidP="00AA0789">
      <w:pPr>
        <w:pStyle w:val="NoSpacing"/>
        <w:rPr>
          <w:rFonts w:asciiTheme="majorHAnsi" w:hAnsiTheme="majorHAnsi"/>
          <w:lang w:val="sr-Cyrl-RS"/>
        </w:rPr>
      </w:pPr>
    </w:p>
    <w:p w:rsidR="006414B1" w:rsidRPr="00BC3F40" w:rsidRDefault="006414B1" w:rsidP="00AA0789">
      <w:pPr>
        <w:pStyle w:val="NoSpacing"/>
        <w:rPr>
          <w:rFonts w:asciiTheme="majorHAnsi" w:hAnsiTheme="majorHAnsi"/>
        </w:rPr>
      </w:pPr>
      <w:r w:rsidRPr="00BC3F40">
        <w:rPr>
          <w:rFonts w:asciiTheme="majorHAnsi" w:hAnsiTheme="majorHAnsi"/>
        </w:rPr>
        <w:t>Будућност наше школе је ослоњена на поштовање и неговање традиције дуге 98 (2018.)</w:t>
      </w:r>
      <w:r w:rsidRPr="00BC3F40">
        <w:rPr>
          <w:rFonts w:asciiTheme="majorHAnsi" w:hAnsiTheme="majorHAnsi"/>
          <w:lang w:val="sr-Cyrl-RS"/>
        </w:rPr>
        <w:t xml:space="preserve"> </w:t>
      </w:r>
      <w:r w:rsidRPr="00BC3F40">
        <w:rPr>
          <w:rFonts w:asciiTheme="majorHAnsi" w:hAnsiTheme="majorHAnsi"/>
        </w:rPr>
        <w:t xml:space="preserve">година са очувањем хуманих и сазнајних вредности које су генерације професора и ученика промовисале и неговале током протеклих скоро 100 година. </w:t>
      </w:r>
    </w:p>
    <w:p w:rsidR="00093F19" w:rsidRPr="00BC3F40" w:rsidRDefault="00093F19" w:rsidP="00AA0789">
      <w:pPr>
        <w:pStyle w:val="NoSpacing"/>
        <w:rPr>
          <w:rFonts w:asciiTheme="majorHAnsi" w:hAnsiTheme="majorHAnsi"/>
          <w:lang w:val="ru-RU"/>
        </w:rPr>
      </w:pPr>
    </w:p>
    <w:p w:rsidR="00E14375" w:rsidRPr="00BC3F40" w:rsidRDefault="00E14375" w:rsidP="00AA0789">
      <w:pPr>
        <w:pStyle w:val="NoSpacing"/>
        <w:rPr>
          <w:rFonts w:asciiTheme="majorHAnsi" w:hAnsiTheme="majorHAnsi"/>
          <w:b/>
          <w:sz w:val="28"/>
          <w:szCs w:val="28"/>
          <w:lang w:val="ru-RU"/>
        </w:rPr>
      </w:pPr>
      <w:r w:rsidRPr="00BC3F40">
        <w:rPr>
          <w:rFonts w:asciiTheme="majorHAnsi" w:hAnsiTheme="majorHAnsi"/>
          <w:b/>
          <w:sz w:val="28"/>
          <w:szCs w:val="28"/>
          <w:lang w:val="ru-RU"/>
        </w:rPr>
        <w:t xml:space="preserve">Приоритетни задаци у школској </w:t>
      </w:r>
      <w:r w:rsidRPr="00BC3F40">
        <w:rPr>
          <w:rFonts w:asciiTheme="majorHAnsi" w:hAnsiTheme="majorHAnsi"/>
          <w:b/>
          <w:sz w:val="28"/>
          <w:szCs w:val="28"/>
        </w:rPr>
        <w:t>201</w:t>
      </w:r>
      <w:r w:rsidRPr="00BC3F40">
        <w:rPr>
          <w:rFonts w:asciiTheme="majorHAnsi" w:hAnsiTheme="majorHAnsi"/>
          <w:b/>
          <w:sz w:val="28"/>
          <w:szCs w:val="28"/>
          <w:lang w:val="sr-Cyrl-RS"/>
        </w:rPr>
        <w:t>8</w:t>
      </w:r>
      <w:r w:rsidRPr="00BC3F40">
        <w:rPr>
          <w:rFonts w:asciiTheme="majorHAnsi" w:hAnsiTheme="majorHAnsi"/>
          <w:b/>
          <w:sz w:val="28"/>
          <w:szCs w:val="28"/>
        </w:rPr>
        <w:t>/1</w:t>
      </w:r>
      <w:r w:rsidRPr="00BC3F40">
        <w:rPr>
          <w:rFonts w:asciiTheme="majorHAnsi" w:hAnsiTheme="majorHAnsi"/>
          <w:b/>
          <w:sz w:val="28"/>
          <w:szCs w:val="28"/>
          <w:lang w:val="sr-Cyrl-RS"/>
        </w:rPr>
        <w:t xml:space="preserve">9. </w:t>
      </w:r>
      <w:r w:rsidR="00275C37">
        <w:rPr>
          <w:rFonts w:asciiTheme="majorHAnsi" w:hAnsiTheme="majorHAnsi"/>
          <w:b/>
          <w:sz w:val="28"/>
          <w:szCs w:val="28"/>
          <w:lang w:val="ru-RU"/>
        </w:rPr>
        <w:t>г</w:t>
      </w:r>
      <w:r w:rsidRPr="00BC3F40">
        <w:rPr>
          <w:rFonts w:asciiTheme="majorHAnsi" w:hAnsiTheme="majorHAnsi"/>
          <w:b/>
          <w:sz w:val="28"/>
          <w:szCs w:val="28"/>
          <w:lang w:val="ru-RU"/>
        </w:rPr>
        <w:t>одини</w:t>
      </w:r>
    </w:p>
    <w:p w:rsidR="00BC3F40" w:rsidRPr="00BC3F40" w:rsidRDefault="00BC3F40" w:rsidP="00AA0789">
      <w:pPr>
        <w:pStyle w:val="NoSpacing"/>
        <w:rPr>
          <w:rFonts w:asciiTheme="majorHAnsi" w:hAnsiTheme="majorHAnsi"/>
          <w:b/>
          <w:lang w:val="ru-RU"/>
        </w:rPr>
      </w:pPr>
    </w:p>
    <w:p w:rsidR="00E14375" w:rsidRDefault="00E14375" w:rsidP="005C46B0">
      <w:pPr>
        <w:pStyle w:val="NoSpacing"/>
        <w:numPr>
          <w:ilvl w:val="0"/>
          <w:numId w:val="19"/>
        </w:numPr>
        <w:rPr>
          <w:rFonts w:asciiTheme="majorHAnsi" w:hAnsiTheme="majorHAnsi"/>
          <w:i/>
          <w:lang w:val="sr-Cyrl-CS"/>
        </w:rPr>
      </w:pPr>
      <w:r w:rsidRPr="00BC3F40">
        <w:rPr>
          <w:rFonts w:asciiTheme="majorHAnsi" w:hAnsiTheme="majorHAnsi"/>
          <w:lang w:val="sr-Cyrl-CS"/>
        </w:rPr>
        <w:t xml:space="preserve">Континуирано праћење и унапређивање области </w:t>
      </w:r>
      <w:r w:rsidRPr="00BC3F40">
        <w:rPr>
          <w:rFonts w:asciiTheme="majorHAnsi" w:hAnsiTheme="majorHAnsi"/>
          <w:i/>
          <w:lang w:val="sr-Cyrl-CS"/>
        </w:rPr>
        <w:t xml:space="preserve">Настава и учење, </w:t>
      </w:r>
      <w:r w:rsidR="003361CA" w:rsidRPr="00BC3F40">
        <w:rPr>
          <w:rFonts w:asciiTheme="majorHAnsi" w:hAnsiTheme="majorHAnsi"/>
          <w:i/>
          <w:lang w:val="sr-Cyrl-CS"/>
        </w:rPr>
        <w:t xml:space="preserve">Ресурси </w:t>
      </w:r>
      <w:r w:rsidRPr="00BC3F40">
        <w:rPr>
          <w:rFonts w:asciiTheme="majorHAnsi" w:hAnsiTheme="majorHAnsi"/>
          <w:i/>
          <w:lang w:val="sr-Cyrl-CS"/>
        </w:rPr>
        <w:t>и Етос</w:t>
      </w:r>
    </w:p>
    <w:p w:rsidR="0082782F" w:rsidRDefault="0082782F" w:rsidP="0082782F">
      <w:pPr>
        <w:pStyle w:val="NoSpacing"/>
        <w:numPr>
          <w:ilvl w:val="0"/>
          <w:numId w:val="19"/>
        </w:numPr>
        <w:rPr>
          <w:rFonts w:asciiTheme="majorHAnsi" w:hAnsiTheme="majorHAnsi"/>
          <w:lang w:val="sr-Cyrl-RS"/>
        </w:rPr>
      </w:pPr>
      <w:r>
        <w:rPr>
          <w:rFonts w:asciiTheme="majorHAnsi" w:hAnsiTheme="majorHAnsi"/>
          <w:lang w:val="sr-Cyrl-RS"/>
        </w:rPr>
        <w:t>Припрема и реализовање пројектне наставе</w:t>
      </w:r>
    </w:p>
    <w:p w:rsidR="00275C37" w:rsidRPr="0082782F" w:rsidRDefault="0082782F" w:rsidP="00AA0789">
      <w:pPr>
        <w:pStyle w:val="NoSpacing"/>
        <w:numPr>
          <w:ilvl w:val="0"/>
          <w:numId w:val="19"/>
        </w:numPr>
        <w:rPr>
          <w:rFonts w:asciiTheme="majorHAnsi" w:hAnsiTheme="majorHAnsi"/>
          <w:lang w:val="sr-Cyrl-RS"/>
        </w:rPr>
      </w:pPr>
      <w:r>
        <w:rPr>
          <w:rFonts w:asciiTheme="majorHAnsi" w:hAnsiTheme="majorHAnsi"/>
          <w:lang w:val="sr-Cyrl-RS"/>
        </w:rPr>
        <w:t>Припрема и реализација изборних предмета</w:t>
      </w:r>
    </w:p>
    <w:p w:rsidR="00E14375" w:rsidRPr="00BC3F40" w:rsidRDefault="00E14375" w:rsidP="005C46B0">
      <w:pPr>
        <w:pStyle w:val="NoSpacing"/>
        <w:numPr>
          <w:ilvl w:val="0"/>
          <w:numId w:val="19"/>
        </w:numPr>
        <w:rPr>
          <w:rFonts w:asciiTheme="majorHAnsi" w:hAnsiTheme="majorHAnsi"/>
          <w:lang w:val="sr-Cyrl-CS"/>
        </w:rPr>
      </w:pPr>
      <w:r w:rsidRPr="00BC3F40">
        <w:rPr>
          <w:rFonts w:asciiTheme="majorHAnsi" w:hAnsiTheme="majorHAnsi"/>
          <w:lang w:val="sr-Cyrl-CS"/>
        </w:rPr>
        <w:t>Активније учешће ученика у образовном процесу (посебно у процени свог напретка, кроз диференцирану наставу)</w:t>
      </w:r>
    </w:p>
    <w:p w:rsidR="00E14375" w:rsidRPr="00BC3F40" w:rsidRDefault="00E14375" w:rsidP="005C46B0">
      <w:pPr>
        <w:pStyle w:val="NoSpacing"/>
        <w:numPr>
          <w:ilvl w:val="0"/>
          <w:numId w:val="19"/>
        </w:numPr>
        <w:rPr>
          <w:rFonts w:asciiTheme="majorHAnsi" w:hAnsiTheme="majorHAnsi"/>
          <w:lang w:val="sr-Cyrl-CS"/>
        </w:rPr>
      </w:pPr>
      <w:r w:rsidRPr="00BC3F40">
        <w:rPr>
          <w:rFonts w:asciiTheme="majorHAnsi" w:hAnsiTheme="majorHAnsi"/>
          <w:lang w:val="sr-Cyrl-CS"/>
        </w:rPr>
        <w:t>Интеракција између ученика у процесу учења</w:t>
      </w:r>
    </w:p>
    <w:p w:rsidR="00E14375" w:rsidRPr="00BC3F40" w:rsidRDefault="00E14375" w:rsidP="005C46B0">
      <w:pPr>
        <w:pStyle w:val="NoSpacing"/>
        <w:numPr>
          <w:ilvl w:val="0"/>
          <w:numId w:val="19"/>
        </w:numPr>
        <w:rPr>
          <w:rFonts w:asciiTheme="majorHAnsi" w:hAnsiTheme="majorHAnsi"/>
          <w:lang w:val="sr-Cyrl-CS"/>
        </w:rPr>
      </w:pPr>
      <w:r w:rsidRPr="00BC3F40">
        <w:rPr>
          <w:rFonts w:asciiTheme="majorHAnsi" w:hAnsiTheme="majorHAnsi"/>
          <w:lang w:val="sr-Cyrl-CS"/>
        </w:rPr>
        <w:t>Настава са јасно постављеним циљевима чије је остваривање лакше пратити</w:t>
      </w:r>
    </w:p>
    <w:p w:rsidR="00E14375" w:rsidRPr="00BC3F40" w:rsidRDefault="00E14375" w:rsidP="005C46B0">
      <w:pPr>
        <w:pStyle w:val="NoSpacing"/>
        <w:numPr>
          <w:ilvl w:val="0"/>
          <w:numId w:val="19"/>
        </w:numPr>
        <w:rPr>
          <w:rFonts w:asciiTheme="majorHAnsi" w:hAnsiTheme="majorHAnsi"/>
          <w:lang w:val="sr-Cyrl-CS"/>
        </w:rPr>
      </w:pPr>
      <w:r w:rsidRPr="00BC3F40">
        <w:rPr>
          <w:rFonts w:asciiTheme="majorHAnsi" w:hAnsiTheme="majorHAnsi"/>
          <w:lang w:val="sr-Cyrl-CS"/>
        </w:rPr>
        <w:t xml:space="preserve">Индивидуализована настава у складу са </w:t>
      </w:r>
      <w:r w:rsidRPr="00BC3F40">
        <w:rPr>
          <w:rFonts w:asciiTheme="majorHAnsi" w:hAnsiTheme="majorHAnsi"/>
          <w:lang w:val="sr-Cyrl-RS"/>
        </w:rPr>
        <w:t>ученичким</w:t>
      </w:r>
      <w:r w:rsidRPr="00BC3F40">
        <w:rPr>
          <w:rFonts w:asciiTheme="majorHAnsi" w:hAnsiTheme="majorHAnsi"/>
          <w:lang w:val="sr-Cyrl-CS"/>
        </w:rPr>
        <w:t xml:space="preserve"> васпитним и образовним потребама </w:t>
      </w:r>
      <w:r w:rsidR="00E75B2D">
        <w:rPr>
          <w:rFonts w:asciiTheme="majorHAnsi" w:hAnsiTheme="majorHAnsi"/>
          <w:lang w:val="sr-Cyrl-CS"/>
        </w:rPr>
        <w:t>– израда ИОП-а</w:t>
      </w:r>
    </w:p>
    <w:p w:rsidR="00E14375" w:rsidRPr="00BC3F40" w:rsidRDefault="00E14375" w:rsidP="005C46B0">
      <w:pPr>
        <w:pStyle w:val="NoSpacing"/>
        <w:numPr>
          <w:ilvl w:val="0"/>
          <w:numId w:val="19"/>
        </w:numPr>
        <w:rPr>
          <w:rFonts w:asciiTheme="majorHAnsi" w:hAnsiTheme="majorHAnsi"/>
          <w:lang w:val="sr-Cyrl-CS"/>
        </w:rPr>
      </w:pPr>
      <w:r w:rsidRPr="00BC3F40">
        <w:rPr>
          <w:rFonts w:asciiTheme="majorHAnsi" w:hAnsiTheme="majorHAnsi"/>
          <w:lang w:val="sr-Cyrl-CS"/>
        </w:rPr>
        <w:t>Подизање одговорности ученика и запослених за поштовање прописа школе</w:t>
      </w:r>
    </w:p>
    <w:p w:rsidR="00E14375" w:rsidRPr="00BC3F40" w:rsidRDefault="00E14375" w:rsidP="005C46B0">
      <w:pPr>
        <w:pStyle w:val="NoSpacing"/>
        <w:numPr>
          <w:ilvl w:val="0"/>
          <w:numId w:val="19"/>
        </w:numPr>
        <w:rPr>
          <w:rFonts w:asciiTheme="majorHAnsi" w:hAnsiTheme="majorHAnsi"/>
          <w:lang w:val="sr-Cyrl-CS"/>
        </w:rPr>
      </w:pPr>
      <w:r w:rsidRPr="00BC3F40">
        <w:rPr>
          <w:rFonts w:asciiTheme="majorHAnsi" w:hAnsiTheme="majorHAnsi"/>
          <w:lang w:val="sr-Cyrl-CS"/>
        </w:rPr>
        <w:t>Повећано присуство родитеља у свим активностима школе</w:t>
      </w:r>
    </w:p>
    <w:p w:rsidR="00E75B2D" w:rsidRPr="00E75B2D" w:rsidRDefault="00E14375" w:rsidP="005C46B0">
      <w:pPr>
        <w:pStyle w:val="NoSpacing"/>
        <w:numPr>
          <w:ilvl w:val="0"/>
          <w:numId w:val="19"/>
        </w:numPr>
        <w:rPr>
          <w:rFonts w:asciiTheme="majorHAnsi" w:hAnsiTheme="majorHAnsi"/>
          <w:bCs/>
          <w:i/>
          <w:iCs/>
          <w:lang w:val="sr-Cyrl-CS"/>
        </w:rPr>
      </w:pPr>
      <w:r w:rsidRPr="00E75B2D">
        <w:rPr>
          <w:rFonts w:asciiTheme="majorHAnsi" w:hAnsiTheme="majorHAnsi"/>
          <w:lang w:val="sr-Cyrl-CS"/>
        </w:rPr>
        <w:t xml:space="preserve">Ефикасно праћење промена у напредовању ученика </w:t>
      </w:r>
    </w:p>
    <w:p w:rsidR="00E14375" w:rsidRPr="00E75B2D" w:rsidRDefault="00E14375" w:rsidP="005C46B0">
      <w:pPr>
        <w:pStyle w:val="NoSpacing"/>
        <w:numPr>
          <w:ilvl w:val="0"/>
          <w:numId w:val="19"/>
        </w:numPr>
        <w:rPr>
          <w:rFonts w:asciiTheme="majorHAnsi" w:hAnsiTheme="majorHAnsi"/>
          <w:bCs/>
          <w:i/>
          <w:iCs/>
          <w:lang w:val="sr-Cyrl-CS"/>
        </w:rPr>
      </w:pPr>
      <w:r w:rsidRPr="00E75B2D">
        <w:rPr>
          <w:rFonts w:asciiTheme="majorHAnsi" w:hAnsiTheme="majorHAnsi"/>
          <w:lang w:val="sr-Cyrl-CS"/>
        </w:rPr>
        <w:t>Организовање активности за помоћ ученицима</w:t>
      </w:r>
    </w:p>
    <w:p w:rsidR="00E14375" w:rsidRPr="00BC3F40" w:rsidRDefault="00E14375" w:rsidP="005C46B0">
      <w:pPr>
        <w:pStyle w:val="NoSpacing"/>
        <w:numPr>
          <w:ilvl w:val="0"/>
          <w:numId w:val="19"/>
        </w:numPr>
        <w:rPr>
          <w:rFonts w:asciiTheme="majorHAnsi" w:hAnsiTheme="majorHAnsi"/>
          <w:lang w:val="sr-Cyrl-CS"/>
        </w:rPr>
      </w:pPr>
      <w:r w:rsidRPr="00BC3F40">
        <w:rPr>
          <w:rFonts w:asciiTheme="majorHAnsi" w:hAnsiTheme="majorHAnsi"/>
          <w:lang w:val="sr-Cyrl-CS"/>
        </w:rPr>
        <w:t>Помоћ ученицима са проблемима у учењу</w:t>
      </w:r>
    </w:p>
    <w:p w:rsidR="00316D1A" w:rsidRDefault="00E14375" w:rsidP="005C46B0">
      <w:pPr>
        <w:pStyle w:val="NoSpacing"/>
        <w:numPr>
          <w:ilvl w:val="0"/>
          <w:numId w:val="19"/>
        </w:numPr>
        <w:rPr>
          <w:rFonts w:asciiTheme="majorHAnsi" w:hAnsiTheme="majorHAnsi"/>
          <w:lang w:val="sr-Cyrl-CS"/>
        </w:rPr>
      </w:pPr>
      <w:r w:rsidRPr="00BC3F40">
        <w:rPr>
          <w:rFonts w:asciiTheme="majorHAnsi" w:hAnsiTheme="majorHAnsi"/>
          <w:lang w:val="sr-Cyrl-CS"/>
        </w:rPr>
        <w:t xml:space="preserve">Унапређивање </w:t>
      </w:r>
      <w:r w:rsidR="005C46B0">
        <w:rPr>
          <w:rFonts w:asciiTheme="majorHAnsi" w:hAnsiTheme="majorHAnsi"/>
          <w:lang w:val="sr-Cyrl-CS"/>
        </w:rPr>
        <w:t xml:space="preserve">материјално-технолошких услова </w:t>
      </w:r>
      <w:r w:rsidR="00316D1A">
        <w:rPr>
          <w:rFonts w:asciiTheme="majorHAnsi" w:hAnsiTheme="majorHAnsi"/>
          <w:lang w:val="sr-Cyrl-CS"/>
        </w:rPr>
        <w:t>(</w:t>
      </w:r>
      <w:r w:rsidRPr="00BC3F40">
        <w:rPr>
          <w:rFonts w:asciiTheme="majorHAnsi" w:hAnsiTheme="majorHAnsi"/>
          <w:lang w:val="sr-Cyrl-CS"/>
        </w:rPr>
        <w:t xml:space="preserve">изградња нове зграде школе „Анекса“ на основу урађене пројектне </w:t>
      </w:r>
    </w:p>
    <w:p w:rsidR="00E14375" w:rsidRDefault="00E14375" w:rsidP="00316D1A">
      <w:pPr>
        <w:pStyle w:val="NoSpacing"/>
        <w:ind w:left="720"/>
        <w:rPr>
          <w:rFonts w:asciiTheme="majorHAnsi" w:hAnsiTheme="majorHAnsi"/>
        </w:rPr>
      </w:pPr>
      <w:r w:rsidRPr="00BC3F40">
        <w:rPr>
          <w:rFonts w:asciiTheme="majorHAnsi" w:hAnsiTheme="majorHAnsi"/>
          <w:lang w:val="sr-Cyrl-CS"/>
        </w:rPr>
        <w:t>документације )</w:t>
      </w:r>
    </w:p>
    <w:p w:rsidR="007B62A6" w:rsidRPr="007B62A6" w:rsidRDefault="007B62A6" w:rsidP="007B62A6">
      <w:pPr>
        <w:pStyle w:val="NoSpacing"/>
        <w:numPr>
          <w:ilvl w:val="0"/>
          <w:numId w:val="19"/>
        </w:numPr>
        <w:rPr>
          <w:rFonts w:asciiTheme="majorHAnsi" w:hAnsiTheme="majorHAnsi"/>
        </w:rPr>
      </w:pPr>
      <w:r>
        <w:rPr>
          <w:rFonts w:asciiTheme="majorHAnsi" w:hAnsiTheme="majorHAnsi"/>
          <w:lang w:val="sr-Cyrl-RS"/>
        </w:rPr>
        <w:t xml:space="preserve">Израда пројектне документације за реконструкцију старе зграде школе и пројекта за фискултурну салу за </w:t>
      </w:r>
      <w:r w:rsidR="0086263F">
        <w:rPr>
          <w:rFonts w:asciiTheme="majorHAnsi" w:hAnsiTheme="majorHAnsi"/>
          <w:lang w:val="sr-Cyrl-RS"/>
        </w:rPr>
        <w:t>потребе</w:t>
      </w:r>
      <w:r>
        <w:rPr>
          <w:rFonts w:asciiTheme="majorHAnsi" w:hAnsiTheme="majorHAnsi"/>
          <w:lang w:val="sr-Cyrl-RS"/>
        </w:rPr>
        <w:t xml:space="preserve"> Гимназије</w:t>
      </w:r>
    </w:p>
    <w:p w:rsidR="000C0155" w:rsidRDefault="000C0155" w:rsidP="00AA0789">
      <w:pPr>
        <w:pStyle w:val="NoSpacing"/>
        <w:rPr>
          <w:rFonts w:asciiTheme="majorHAnsi" w:hAnsiTheme="majorHAnsi"/>
          <w:b/>
          <w:sz w:val="28"/>
          <w:szCs w:val="28"/>
          <w:lang w:val="ru-RU"/>
        </w:rPr>
      </w:pPr>
    </w:p>
    <w:p w:rsidR="003361CA" w:rsidRPr="009525FE" w:rsidRDefault="003361CA" w:rsidP="00AA0789">
      <w:pPr>
        <w:pStyle w:val="NoSpacing"/>
        <w:rPr>
          <w:rFonts w:asciiTheme="majorHAnsi" w:hAnsiTheme="majorHAnsi"/>
          <w:b/>
          <w:sz w:val="28"/>
          <w:szCs w:val="28"/>
        </w:rPr>
      </w:pPr>
      <w:r w:rsidRPr="009525FE">
        <w:rPr>
          <w:rFonts w:asciiTheme="majorHAnsi" w:hAnsiTheme="majorHAnsi"/>
          <w:b/>
          <w:sz w:val="28"/>
          <w:szCs w:val="28"/>
          <w:lang w:val="ru-RU"/>
        </w:rPr>
        <w:lastRenderedPageBreak/>
        <w:t>2 ПОЛАЗНЕ ОСНОВЕ</w:t>
      </w:r>
    </w:p>
    <w:p w:rsidR="009525FE" w:rsidRDefault="009525FE" w:rsidP="00AA0789">
      <w:pPr>
        <w:pStyle w:val="NoSpacing"/>
        <w:rPr>
          <w:rFonts w:asciiTheme="majorHAnsi" w:hAnsiTheme="majorHAnsi"/>
          <w:lang w:val="sr-Cyrl-CS"/>
        </w:rPr>
      </w:pPr>
    </w:p>
    <w:p w:rsidR="003361CA" w:rsidRDefault="003361CA" w:rsidP="00AA0789">
      <w:pPr>
        <w:pStyle w:val="NoSpacing"/>
        <w:rPr>
          <w:rFonts w:asciiTheme="majorHAnsi" w:hAnsiTheme="majorHAnsi"/>
          <w:lang w:val="sr-Cyrl-CS"/>
        </w:rPr>
      </w:pPr>
      <w:r w:rsidRPr="00BC3F40">
        <w:rPr>
          <w:rFonts w:asciiTheme="majorHAnsi" w:hAnsiTheme="majorHAnsi"/>
          <w:lang w:val="sr-Cyrl-CS"/>
        </w:rPr>
        <w:t>У гимназији "Милош Савковић" у Аранђеловцу образовно-васпитни рад обавља се у складу са следећим законским одредбама :</w:t>
      </w:r>
    </w:p>
    <w:p w:rsidR="00316D1A" w:rsidRPr="00BC3F40" w:rsidRDefault="00316D1A" w:rsidP="00AA0789">
      <w:pPr>
        <w:pStyle w:val="NoSpacing"/>
        <w:rPr>
          <w:rFonts w:asciiTheme="majorHAnsi" w:hAnsiTheme="majorHAnsi"/>
          <w:lang w:val="ru-RU"/>
        </w:rPr>
      </w:pPr>
    </w:p>
    <w:p w:rsidR="003361CA" w:rsidRDefault="003361CA" w:rsidP="0086263F">
      <w:pPr>
        <w:pStyle w:val="NoSpacing"/>
        <w:numPr>
          <w:ilvl w:val="0"/>
          <w:numId w:val="19"/>
        </w:numPr>
        <w:rPr>
          <w:rFonts w:asciiTheme="majorHAnsi" w:hAnsiTheme="majorHAnsi"/>
          <w:lang w:val="sr-Cyrl-CS"/>
        </w:rPr>
      </w:pPr>
      <w:r w:rsidRPr="00BC3F40">
        <w:rPr>
          <w:rFonts w:asciiTheme="majorHAnsi" w:hAnsiTheme="majorHAnsi"/>
          <w:lang w:val="sr-Cyrl-CS"/>
        </w:rPr>
        <w:t xml:space="preserve">Законом о основама система образовања и васпитања ("Службени гласник Републике Србије" број </w:t>
      </w:r>
      <w:r w:rsidR="0096248A">
        <w:rPr>
          <w:rFonts w:asciiTheme="majorHAnsi" w:hAnsiTheme="majorHAnsi"/>
          <w:lang w:val="ru-RU"/>
        </w:rPr>
        <w:t>88/17</w:t>
      </w:r>
      <w:r w:rsidRPr="00BC3F40">
        <w:rPr>
          <w:rFonts w:asciiTheme="majorHAnsi" w:hAnsiTheme="majorHAnsi"/>
          <w:lang w:val="sr-Cyrl-CS"/>
        </w:rPr>
        <w:t xml:space="preserve"> )</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Законом о средњој школи ( "Сл.гласник Републике Србије"</w:t>
      </w:r>
      <w:r w:rsidR="0096248A">
        <w:rPr>
          <w:rFonts w:asciiTheme="majorHAnsi" w:hAnsiTheme="majorHAnsi"/>
          <w:lang w:val="sr-Cyrl-CS"/>
        </w:rPr>
        <w:t xml:space="preserve"> број 101/17</w:t>
      </w:r>
      <w:r w:rsidRPr="0086263F">
        <w:rPr>
          <w:rFonts w:asciiTheme="majorHAnsi" w:hAnsiTheme="majorHAnsi"/>
          <w:lang w:val="sr-Cyrl-CS"/>
        </w:rPr>
        <w:t>)</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Правилником о наставном плану и програму за гимназије (" Службени гласник Републике Србије"-"Просветни гласник" број 1/2009, 13/12 и 31/12)</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Статутом школе</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Правилником о цени услуга средње школе ("Службени гласник Републике Србије"број 35/93</w:t>
      </w:r>
      <w:r w:rsidRPr="0086263F">
        <w:rPr>
          <w:rFonts w:asciiTheme="majorHAnsi" w:hAnsiTheme="majorHAnsi"/>
        </w:rPr>
        <w:t>,72/15</w:t>
      </w:r>
      <w:r w:rsidRPr="0086263F">
        <w:rPr>
          <w:rFonts w:asciiTheme="majorHAnsi" w:hAnsiTheme="majorHAnsi"/>
          <w:lang w:val="sr-Cyrl-CS"/>
        </w:rPr>
        <w:t xml:space="preserve"> )</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Правилником о педагошкој норми свих облика образовно-васпитног рада наставника и стручних сарадника у средњој школи ("Службени гласник Републике Србије"-"Просветни гласник" број 23/97 и 2/2000 )</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Правилником о календару образовно-васпитног рада средњих школа за школску 201</w:t>
      </w:r>
      <w:r w:rsidR="0096248A">
        <w:rPr>
          <w:rFonts w:asciiTheme="majorHAnsi" w:hAnsiTheme="majorHAnsi"/>
          <w:lang w:val="sr-Cyrl-RS"/>
        </w:rPr>
        <w:t>8</w:t>
      </w:r>
      <w:r w:rsidRPr="0086263F">
        <w:rPr>
          <w:rFonts w:asciiTheme="majorHAnsi" w:hAnsiTheme="majorHAnsi"/>
          <w:lang w:val="sr-Latn-RS"/>
        </w:rPr>
        <w:t>/</w:t>
      </w:r>
      <w:r w:rsidRPr="0086263F">
        <w:rPr>
          <w:rFonts w:asciiTheme="majorHAnsi" w:hAnsiTheme="majorHAnsi"/>
          <w:lang w:val="sr-Cyrl-CS"/>
        </w:rPr>
        <w:t>1</w:t>
      </w:r>
      <w:r w:rsidR="0096248A">
        <w:rPr>
          <w:rFonts w:asciiTheme="majorHAnsi" w:hAnsiTheme="majorHAnsi"/>
          <w:lang w:val="sr-Cyrl-RS"/>
        </w:rPr>
        <w:t>9</w:t>
      </w:r>
      <w:r w:rsidRPr="0086263F">
        <w:rPr>
          <w:rFonts w:asciiTheme="majorHAnsi" w:hAnsiTheme="majorHAnsi"/>
          <w:lang w:val="sr-Cyrl-CS"/>
        </w:rPr>
        <w:t xml:space="preserve"> годину ("Службени гласник"-"Просветни гласник" број </w:t>
      </w:r>
      <w:r w:rsidR="00AE2091">
        <w:rPr>
          <w:rFonts w:asciiTheme="majorHAnsi" w:hAnsiTheme="majorHAnsi"/>
          <w:lang w:val="sr-Cyrl-CS"/>
        </w:rPr>
        <w:t>10/2018</w:t>
      </w:r>
      <w:r w:rsidRPr="0086263F">
        <w:rPr>
          <w:rFonts w:asciiTheme="majorHAnsi" w:hAnsiTheme="majorHAnsi"/>
          <w:lang w:val="sr-Cyrl-CS"/>
        </w:rPr>
        <w:t>).</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Правилником о раду</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Правилником о испитима</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Правилником о дисциплинској и материјалној одговорности запослених</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Правилником  о организацији и систематизацији послова</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Правилима понашања у школи</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Пословником о раду Школског одбора</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Пословником о раду Наставничког већа</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Пословником о раду Савета родитеља</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Приручник о самовредовању</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Правилник о безбедности и здравља на раду</w:t>
      </w:r>
    </w:p>
    <w:p w:rsidR="003361CA"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Развојни план школе</w:t>
      </w:r>
      <w:r w:rsidR="00131B04">
        <w:rPr>
          <w:rFonts w:asciiTheme="majorHAnsi" w:hAnsiTheme="majorHAnsi"/>
          <w:lang w:val="sr-Cyrl-CS"/>
        </w:rPr>
        <w:t xml:space="preserve"> и Школски програм за период</w:t>
      </w:r>
      <w:r w:rsidRPr="0086263F">
        <w:rPr>
          <w:rFonts w:asciiTheme="majorHAnsi" w:hAnsiTheme="majorHAnsi"/>
        </w:rPr>
        <w:t xml:space="preserve"> 20</w:t>
      </w:r>
      <w:r w:rsidR="00131B04">
        <w:rPr>
          <w:rFonts w:asciiTheme="majorHAnsi" w:hAnsiTheme="majorHAnsi"/>
          <w:lang w:val="sr-Cyrl-CS"/>
        </w:rPr>
        <w:t>18 – 2022.</w:t>
      </w:r>
    </w:p>
    <w:p w:rsidR="00E14375" w:rsidRPr="0086263F" w:rsidRDefault="003361CA" w:rsidP="00AA0789">
      <w:pPr>
        <w:pStyle w:val="NoSpacing"/>
        <w:numPr>
          <w:ilvl w:val="0"/>
          <w:numId w:val="19"/>
        </w:numPr>
        <w:rPr>
          <w:rFonts w:asciiTheme="majorHAnsi" w:hAnsiTheme="majorHAnsi"/>
          <w:lang w:val="sr-Cyrl-CS"/>
        </w:rPr>
      </w:pPr>
      <w:r w:rsidRPr="0086263F">
        <w:rPr>
          <w:rFonts w:asciiTheme="majorHAnsi" w:hAnsiTheme="majorHAnsi"/>
          <w:lang w:val="sr-Cyrl-CS"/>
        </w:rPr>
        <w:t>Извештај о реализацији Годишњег програма рада у претходној школској</w:t>
      </w:r>
      <w:r w:rsidRPr="0086263F">
        <w:rPr>
          <w:rFonts w:asciiTheme="majorHAnsi" w:hAnsiTheme="majorHAnsi"/>
          <w:lang w:val="sr-Latn-RS"/>
        </w:rPr>
        <w:t xml:space="preserve"> 201</w:t>
      </w:r>
      <w:r w:rsidR="00131B04">
        <w:rPr>
          <w:rFonts w:asciiTheme="majorHAnsi" w:hAnsiTheme="majorHAnsi"/>
          <w:lang w:val="sr-Cyrl-RS"/>
        </w:rPr>
        <w:t>7</w:t>
      </w:r>
      <w:r w:rsidRPr="0086263F">
        <w:rPr>
          <w:rFonts w:asciiTheme="majorHAnsi" w:hAnsiTheme="majorHAnsi"/>
          <w:lang w:val="sr-Latn-RS"/>
        </w:rPr>
        <w:t>/1</w:t>
      </w:r>
      <w:r w:rsidR="00131B04">
        <w:rPr>
          <w:rFonts w:asciiTheme="majorHAnsi" w:hAnsiTheme="majorHAnsi"/>
          <w:lang w:val="sr-Cyrl-RS"/>
        </w:rPr>
        <w:t>8</w:t>
      </w:r>
      <w:r w:rsidR="00E8221B" w:rsidRPr="0086263F">
        <w:rPr>
          <w:rFonts w:asciiTheme="majorHAnsi" w:hAnsiTheme="majorHAnsi"/>
          <w:lang w:val="sr-Cyrl-RS"/>
        </w:rPr>
        <w:t>.</w:t>
      </w:r>
      <w:r w:rsidRPr="0086263F">
        <w:rPr>
          <w:rFonts w:asciiTheme="majorHAnsi" w:hAnsiTheme="majorHAnsi"/>
          <w:lang w:val="sr-Cyrl-CS"/>
        </w:rPr>
        <w:t xml:space="preserve"> години</w:t>
      </w:r>
    </w:p>
    <w:p w:rsidR="000C7BC8" w:rsidRDefault="000C7BC8" w:rsidP="00AA0789">
      <w:pPr>
        <w:pStyle w:val="NoSpacing"/>
        <w:rPr>
          <w:rFonts w:asciiTheme="majorHAnsi" w:hAnsiTheme="majorHAnsi"/>
          <w:b/>
          <w:sz w:val="28"/>
          <w:szCs w:val="28"/>
          <w:lang w:val="sr-Cyrl-RS"/>
        </w:rPr>
      </w:pPr>
    </w:p>
    <w:p w:rsidR="0068117B" w:rsidRDefault="0068117B" w:rsidP="00AA0789">
      <w:pPr>
        <w:pStyle w:val="NoSpacing"/>
        <w:rPr>
          <w:rFonts w:asciiTheme="majorHAnsi" w:hAnsiTheme="majorHAnsi"/>
          <w:b/>
          <w:sz w:val="28"/>
          <w:szCs w:val="28"/>
          <w:lang w:val="sr-Cyrl-RS"/>
        </w:rPr>
      </w:pPr>
    </w:p>
    <w:p w:rsidR="0068117B" w:rsidRDefault="0068117B" w:rsidP="00AA0789">
      <w:pPr>
        <w:pStyle w:val="NoSpacing"/>
        <w:rPr>
          <w:rFonts w:asciiTheme="majorHAnsi" w:hAnsiTheme="majorHAnsi"/>
          <w:b/>
          <w:sz w:val="28"/>
          <w:szCs w:val="28"/>
          <w:lang w:val="sr-Cyrl-RS"/>
        </w:rPr>
      </w:pPr>
    </w:p>
    <w:p w:rsidR="0068117B" w:rsidRDefault="0068117B" w:rsidP="00AA0789">
      <w:pPr>
        <w:pStyle w:val="NoSpacing"/>
        <w:rPr>
          <w:rFonts w:asciiTheme="majorHAnsi" w:hAnsiTheme="majorHAnsi"/>
          <w:b/>
          <w:sz w:val="28"/>
          <w:szCs w:val="28"/>
          <w:lang w:val="sr-Cyrl-RS"/>
        </w:rPr>
      </w:pPr>
    </w:p>
    <w:p w:rsidR="0068117B" w:rsidRDefault="0068117B" w:rsidP="00AA0789">
      <w:pPr>
        <w:pStyle w:val="NoSpacing"/>
        <w:rPr>
          <w:rFonts w:asciiTheme="majorHAnsi" w:hAnsiTheme="majorHAnsi"/>
          <w:b/>
          <w:sz w:val="28"/>
          <w:szCs w:val="28"/>
          <w:lang w:val="sr-Cyrl-RS"/>
        </w:rPr>
      </w:pPr>
    </w:p>
    <w:p w:rsidR="0068117B" w:rsidRDefault="0068117B" w:rsidP="00AA0789">
      <w:pPr>
        <w:pStyle w:val="NoSpacing"/>
        <w:rPr>
          <w:rFonts w:asciiTheme="majorHAnsi" w:hAnsiTheme="majorHAnsi"/>
          <w:b/>
          <w:sz w:val="28"/>
          <w:szCs w:val="28"/>
          <w:lang w:val="sr-Cyrl-RS"/>
        </w:rPr>
      </w:pPr>
    </w:p>
    <w:p w:rsidR="0068117B" w:rsidRDefault="0068117B" w:rsidP="00AA0789">
      <w:pPr>
        <w:pStyle w:val="NoSpacing"/>
        <w:rPr>
          <w:rFonts w:asciiTheme="majorHAnsi" w:hAnsiTheme="majorHAnsi"/>
          <w:b/>
          <w:sz w:val="28"/>
          <w:szCs w:val="28"/>
          <w:lang w:val="sr-Cyrl-RS"/>
        </w:rPr>
      </w:pPr>
    </w:p>
    <w:p w:rsidR="0068117B" w:rsidRDefault="0068117B" w:rsidP="00AA0789">
      <w:pPr>
        <w:pStyle w:val="NoSpacing"/>
        <w:rPr>
          <w:rFonts w:asciiTheme="majorHAnsi" w:hAnsiTheme="majorHAnsi"/>
          <w:b/>
          <w:sz w:val="28"/>
          <w:szCs w:val="28"/>
          <w:lang w:val="sr-Cyrl-RS"/>
        </w:rPr>
      </w:pPr>
    </w:p>
    <w:p w:rsidR="0068117B" w:rsidRDefault="0068117B" w:rsidP="00AA0789">
      <w:pPr>
        <w:pStyle w:val="NoSpacing"/>
        <w:rPr>
          <w:rFonts w:asciiTheme="majorHAnsi" w:hAnsiTheme="majorHAnsi"/>
          <w:b/>
          <w:sz w:val="28"/>
          <w:szCs w:val="28"/>
          <w:lang w:val="sr-Cyrl-RS"/>
        </w:rPr>
      </w:pPr>
    </w:p>
    <w:p w:rsidR="0068117B" w:rsidRDefault="0068117B" w:rsidP="00AA0789">
      <w:pPr>
        <w:pStyle w:val="NoSpacing"/>
        <w:rPr>
          <w:rFonts w:asciiTheme="majorHAnsi" w:hAnsiTheme="majorHAnsi"/>
          <w:b/>
          <w:sz w:val="28"/>
          <w:szCs w:val="28"/>
          <w:lang w:val="sr-Cyrl-RS"/>
        </w:rPr>
      </w:pPr>
    </w:p>
    <w:p w:rsidR="0068117B" w:rsidRDefault="0068117B" w:rsidP="00AA0789">
      <w:pPr>
        <w:pStyle w:val="NoSpacing"/>
        <w:rPr>
          <w:rFonts w:asciiTheme="majorHAnsi" w:hAnsiTheme="majorHAnsi"/>
          <w:b/>
          <w:sz w:val="28"/>
          <w:szCs w:val="28"/>
          <w:lang w:val="sr-Cyrl-RS"/>
        </w:rPr>
      </w:pPr>
    </w:p>
    <w:p w:rsidR="0068117B" w:rsidRDefault="0068117B" w:rsidP="00AA0789">
      <w:pPr>
        <w:pStyle w:val="NoSpacing"/>
        <w:rPr>
          <w:rFonts w:asciiTheme="majorHAnsi" w:hAnsiTheme="majorHAnsi"/>
          <w:b/>
          <w:sz w:val="28"/>
          <w:szCs w:val="28"/>
          <w:lang w:val="sr-Cyrl-RS"/>
        </w:rPr>
      </w:pPr>
    </w:p>
    <w:p w:rsidR="0068117B" w:rsidRDefault="0068117B" w:rsidP="00AA0789">
      <w:pPr>
        <w:pStyle w:val="NoSpacing"/>
        <w:rPr>
          <w:rFonts w:asciiTheme="majorHAnsi" w:hAnsiTheme="majorHAnsi"/>
          <w:b/>
          <w:sz w:val="28"/>
          <w:szCs w:val="28"/>
          <w:lang w:val="sr-Cyrl-RS"/>
        </w:rPr>
      </w:pPr>
    </w:p>
    <w:p w:rsidR="0068117B" w:rsidRDefault="0068117B" w:rsidP="00AA0789">
      <w:pPr>
        <w:pStyle w:val="NoSpacing"/>
        <w:rPr>
          <w:rFonts w:asciiTheme="majorHAnsi" w:hAnsiTheme="majorHAnsi"/>
          <w:b/>
          <w:sz w:val="28"/>
          <w:szCs w:val="28"/>
          <w:lang w:val="sr-Cyrl-RS"/>
        </w:rPr>
      </w:pPr>
    </w:p>
    <w:p w:rsidR="008713EE" w:rsidRDefault="008713EE" w:rsidP="00AA0789">
      <w:pPr>
        <w:pStyle w:val="NoSpacing"/>
        <w:rPr>
          <w:rFonts w:asciiTheme="majorHAnsi" w:hAnsiTheme="majorHAnsi"/>
          <w:b/>
          <w:sz w:val="28"/>
          <w:szCs w:val="28"/>
          <w:lang w:val="sr-Cyrl-RS"/>
        </w:rPr>
      </w:pPr>
    </w:p>
    <w:p w:rsidR="000C0155" w:rsidRDefault="000C0155" w:rsidP="00AA0789">
      <w:pPr>
        <w:pStyle w:val="NoSpacing"/>
        <w:rPr>
          <w:rFonts w:asciiTheme="majorHAnsi" w:hAnsiTheme="majorHAnsi"/>
          <w:b/>
          <w:sz w:val="28"/>
          <w:szCs w:val="28"/>
          <w:lang w:val="sr-Cyrl-RS"/>
        </w:rPr>
      </w:pPr>
    </w:p>
    <w:p w:rsidR="003361CA" w:rsidRPr="009525FE" w:rsidRDefault="003361CA" w:rsidP="00AA0789">
      <w:pPr>
        <w:pStyle w:val="NoSpacing"/>
        <w:rPr>
          <w:rFonts w:asciiTheme="majorHAnsi" w:hAnsiTheme="majorHAnsi"/>
          <w:b/>
          <w:sz w:val="28"/>
          <w:szCs w:val="28"/>
          <w:lang w:val="sr-Cyrl-RS"/>
        </w:rPr>
      </w:pPr>
      <w:r w:rsidRPr="009525FE">
        <w:rPr>
          <w:rFonts w:asciiTheme="majorHAnsi" w:hAnsiTheme="majorHAnsi"/>
          <w:b/>
          <w:sz w:val="28"/>
          <w:szCs w:val="28"/>
          <w:lang w:val="sr-Cyrl-RS"/>
        </w:rPr>
        <w:lastRenderedPageBreak/>
        <w:t xml:space="preserve">3 УСЛОВИ РАДА </w:t>
      </w:r>
      <w:r w:rsidRPr="009525FE">
        <w:rPr>
          <w:rFonts w:asciiTheme="majorHAnsi" w:hAnsiTheme="majorHAnsi"/>
          <w:b/>
          <w:sz w:val="28"/>
          <w:szCs w:val="28"/>
          <w:lang w:val="sr-Cyrl-RS"/>
        </w:rPr>
        <w:tab/>
      </w:r>
    </w:p>
    <w:p w:rsidR="009525FE" w:rsidRDefault="009525FE" w:rsidP="00AA0789">
      <w:pPr>
        <w:pStyle w:val="NoSpacing"/>
        <w:rPr>
          <w:rFonts w:asciiTheme="majorHAnsi" w:hAnsiTheme="majorHAnsi"/>
          <w:lang w:val="sr-Cyrl-RS"/>
        </w:rPr>
      </w:pPr>
    </w:p>
    <w:p w:rsidR="003361CA" w:rsidRPr="009525FE" w:rsidRDefault="003361CA" w:rsidP="00AA0789">
      <w:pPr>
        <w:pStyle w:val="NoSpacing"/>
        <w:rPr>
          <w:rFonts w:asciiTheme="majorHAnsi" w:hAnsiTheme="majorHAnsi"/>
          <w:b/>
          <w:sz w:val="28"/>
          <w:szCs w:val="28"/>
          <w:lang w:val="sr-Cyrl-RS"/>
        </w:rPr>
      </w:pPr>
      <w:r w:rsidRPr="009525FE">
        <w:rPr>
          <w:rFonts w:asciiTheme="majorHAnsi" w:hAnsiTheme="majorHAnsi"/>
          <w:b/>
          <w:sz w:val="28"/>
          <w:szCs w:val="28"/>
          <w:lang w:val="sr-Cyrl-RS"/>
        </w:rPr>
        <w:t>Материјални услови</w:t>
      </w:r>
    </w:p>
    <w:p w:rsidR="009525FE" w:rsidRPr="009525FE" w:rsidRDefault="009525FE" w:rsidP="00AA0789">
      <w:pPr>
        <w:pStyle w:val="NoSpacing"/>
        <w:rPr>
          <w:rFonts w:asciiTheme="majorHAnsi" w:hAnsiTheme="majorHAnsi"/>
          <w:b/>
          <w:sz w:val="24"/>
          <w:szCs w:val="24"/>
          <w:lang w:val="sr-Cyrl-RS"/>
        </w:rPr>
      </w:pPr>
    </w:p>
    <w:p w:rsidR="003361CA" w:rsidRPr="00BC3F40" w:rsidRDefault="003361CA" w:rsidP="00AA0789">
      <w:pPr>
        <w:pStyle w:val="NoSpacing"/>
        <w:rPr>
          <w:rFonts w:asciiTheme="majorHAnsi" w:hAnsiTheme="majorHAnsi"/>
          <w:lang w:val="sr-Cyrl-RS"/>
        </w:rPr>
      </w:pPr>
      <w:r w:rsidRPr="00BC3F40">
        <w:rPr>
          <w:rFonts w:asciiTheme="majorHAnsi" w:hAnsiTheme="majorHAnsi"/>
          <w:lang w:val="sr-Cyrl-RS"/>
        </w:rPr>
        <w:t>Гимназија "Милош Савковић" користи свој простор и школско двориште у улици Јосипа Грушовника број 1.</w:t>
      </w:r>
    </w:p>
    <w:p w:rsidR="006414B1" w:rsidRPr="00BC3F40" w:rsidRDefault="006414B1" w:rsidP="00AA0789">
      <w:pPr>
        <w:pStyle w:val="NoSpacing"/>
        <w:rPr>
          <w:rFonts w:asciiTheme="majorHAnsi" w:hAnsiTheme="majorHAnsi"/>
          <w:lang w:val="sr-Cyrl-RS"/>
        </w:rPr>
      </w:pPr>
      <w:r w:rsidRPr="00BC3F40">
        <w:rPr>
          <w:rFonts w:asciiTheme="majorHAnsi" w:hAnsiTheme="majorHAnsi"/>
          <w:lang w:val="sr-Cyrl-RS"/>
        </w:rPr>
        <w:t xml:space="preserve">Укупна површина школског дворишта простора износи </w:t>
      </w:r>
      <w:r w:rsidR="00976F9C">
        <w:rPr>
          <w:rFonts w:asciiTheme="majorHAnsi" w:hAnsiTheme="majorHAnsi"/>
          <w:lang w:val="sr-Cyrl-RS"/>
        </w:rPr>
        <w:t>6482м</w:t>
      </w:r>
      <w:r w:rsidR="00976F9C">
        <w:rPr>
          <w:rFonts w:asciiTheme="majorHAnsi" w:hAnsiTheme="majorHAnsi"/>
          <w:vertAlign w:val="superscript"/>
          <w:lang w:val="sr-Cyrl-RS"/>
        </w:rPr>
        <w:t>2</w:t>
      </w:r>
      <w:r w:rsidRPr="00BC3F40">
        <w:rPr>
          <w:rFonts w:asciiTheme="majorHAnsi" w:hAnsiTheme="majorHAnsi"/>
          <w:lang w:val="sr-Cyrl-RS"/>
        </w:rPr>
        <w:t>.</w:t>
      </w:r>
    </w:p>
    <w:p w:rsidR="003361CA" w:rsidRPr="00BC3F40" w:rsidRDefault="003361CA" w:rsidP="00AA0789">
      <w:pPr>
        <w:pStyle w:val="NoSpacing"/>
        <w:rPr>
          <w:rFonts w:asciiTheme="majorHAnsi" w:hAnsiTheme="majorHAnsi"/>
          <w:lang w:val="sr-Cyrl-RS"/>
        </w:rPr>
      </w:pPr>
      <w:r w:rsidRPr="00BC3F40">
        <w:rPr>
          <w:rFonts w:asciiTheme="majorHAnsi" w:hAnsiTheme="majorHAnsi"/>
          <w:lang w:val="sr-Cyrl-RS"/>
        </w:rPr>
        <w:t xml:space="preserve">За наставу физичког васпитања школа користи салу Спортског центра “Шумадија”. </w:t>
      </w:r>
    </w:p>
    <w:p w:rsidR="003361CA" w:rsidRPr="00BC3F40" w:rsidRDefault="003361CA" w:rsidP="00AA0789">
      <w:pPr>
        <w:pStyle w:val="NoSpacing"/>
        <w:rPr>
          <w:rFonts w:asciiTheme="majorHAnsi" w:hAnsiTheme="majorHAnsi"/>
          <w:lang w:val="sr-Cyrl-RS"/>
        </w:rPr>
      </w:pPr>
      <w:r w:rsidRPr="00BC3F40">
        <w:rPr>
          <w:rFonts w:asciiTheme="majorHAnsi" w:hAnsiTheme="majorHAnsi"/>
          <w:lang w:val="sr-Cyrl-RS"/>
        </w:rPr>
        <w:t>Школа има 10 учионица и 4 кабинета са укупном</w:t>
      </w:r>
      <w:r w:rsidR="006414B1" w:rsidRPr="00BC3F40">
        <w:rPr>
          <w:rFonts w:asciiTheme="majorHAnsi" w:hAnsiTheme="majorHAnsi"/>
          <w:lang w:val="sr-Cyrl-RS"/>
        </w:rPr>
        <w:t xml:space="preserve"> радном површином  од 1832 м</w:t>
      </w:r>
      <w:r w:rsidR="006414B1" w:rsidRPr="00BC3F40">
        <w:rPr>
          <w:rFonts w:asciiTheme="majorHAnsi" w:hAnsiTheme="majorHAnsi"/>
          <w:vertAlign w:val="superscript"/>
          <w:lang w:val="sr-Cyrl-RS"/>
        </w:rPr>
        <w:t>2</w:t>
      </w:r>
      <w:r w:rsidR="006414B1" w:rsidRPr="00BC3F40">
        <w:rPr>
          <w:rFonts w:asciiTheme="majorHAnsi" w:hAnsiTheme="majorHAnsi"/>
          <w:lang w:val="sr-Cyrl-RS"/>
        </w:rPr>
        <w:t>.</w:t>
      </w:r>
    </w:p>
    <w:p w:rsidR="003361CA" w:rsidRPr="00BC3F40" w:rsidRDefault="003361CA" w:rsidP="00AA0789">
      <w:pPr>
        <w:pStyle w:val="NoSpacing"/>
        <w:rPr>
          <w:rFonts w:asciiTheme="majorHAnsi" w:hAnsiTheme="majorHAnsi"/>
          <w:lang w:val="sr-Cyrl-RS"/>
        </w:rPr>
      </w:pPr>
      <w:r w:rsidRPr="00BC3F40">
        <w:rPr>
          <w:rFonts w:asciiTheme="majorHAnsi" w:hAnsiTheme="majorHAnsi"/>
          <w:lang w:val="sr-Cyrl-RS"/>
        </w:rPr>
        <w:t>Просторије Школе загревају се из заједничке котларнице која се налази у ОШ “Милан Илић Чича”. Капацитет котлова је</w:t>
      </w:r>
      <w:r w:rsidR="004025F3" w:rsidRPr="00BC3F40">
        <w:rPr>
          <w:rFonts w:asciiTheme="majorHAnsi" w:hAnsiTheme="majorHAnsi"/>
          <w:lang w:val="sr-Cyrl-RS"/>
        </w:rPr>
        <w:t xml:space="preserve"> још увек</w:t>
      </w:r>
      <w:r w:rsidRPr="00BC3F40">
        <w:rPr>
          <w:rFonts w:asciiTheme="majorHAnsi" w:hAnsiTheme="majorHAnsi"/>
          <w:lang w:val="sr-Cyrl-RS"/>
        </w:rPr>
        <w:t xml:space="preserve"> довољан да загреје све објекте</w:t>
      </w:r>
      <w:r w:rsidR="004025F3" w:rsidRPr="00BC3F40">
        <w:rPr>
          <w:rFonts w:asciiTheme="majorHAnsi" w:hAnsiTheme="majorHAnsi"/>
          <w:lang w:val="sr-Cyrl-RS"/>
        </w:rPr>
        <w:t xml:space="preserve"> обе школе, мада се у току јаких мразева у одређеним деловима Гимназије осећа недовољна загрејаност</w:t>
      </w:r>
      <w:r w:rsidRPr="00BC3F40">
        <w:rPr>
          <w:rFonts w:asciiTheme="majorHAnsi" w:hAnsiTheme="majorHAnsi"/>
          <w:lang w:val="sr-Cyrl-RS"/>
        </w:rPr>
        <w:t>. Стање инсталациј</w:t>
      </w:r>
      <w:r w:rsidR="004025F3" w:rsidRPr="00BC3F40">
        <w:rPr>
          <w:rFonts w:asciiTheme="majorHAnsi" w:hAnsiTheme="majorHAnsi"/>
          <w:lang w:val="sr-Cyrl-RS"/>
        </w:rPr>
        <w:t>а</w:t>
      </w:r>
      <w:r w:rsidRPr="00BC3F40">
        <w:rPr>
          <w:rFonts w:asciiTheme="majorHAnsi" w:hAnsiTheme="majorHAnsi"/>
          <w:lang w:val="sr-Cyrl-RS"/>
        </w:rPr>
        <w:t xml:space="preserve"> у згради је задовољавајуће. Котларница је реконстуисана због извршене гасификације.</w:t>
      </w:r>
    </w:p>
    <w:p w:rsidR="003361CA" w:rsidRDefault="003361CA" w:rsidP="00AA0789">
      <w:pPr>
        <w:pStyle w:val="NoSpacing"/>
        <w:rPr>
          <w:rFonts w:asciiTheme="majorHAnsi" w:hAnsiTheme="majorHAnsi"/>
          <w:lang w:val="sr-Cyrl-RS"/>
        </w:rPr>
      </w:pPr>
      <w:r w:rsidRPr="00BC3F40">
        <w:rPr>
          <w:rFonts w:asciiTheme="majorHAnsi" w:hAnsiTheme="majorHAnsi"/>
          <w:lang w:val="sr-Cyrl-RS"/>
        </w:rPr>
        <w:t xml:space="preserve">Употребом рачунара, интернета, пројектора, </w:t>
      </w:r>
      <w:r w:rsidRPr="00E248A9">
        <w:rPr>
          <w:rFonts w:asciiTheme="majorHAnsi" w:hAnsiTheme="majorHAnsi"/>
          <w:i/>
          <w:lang w:val="sr-Cyrl-RS"/>
        </w:rPr>
        <w:t>Smart</w:t>
      </w:r>
      <w:r w:rsidRPr="00BC3F40">
        <w:rPr>
          <w:rFonts w:asciiTheme="majorHAnsi" w:hAnsiTheme="majorHAnsi"/>
          <w:lang w:val="sr-Cyrl-RS"/>
        </w:rPr>
        <w:t xml:space="preserve"> табле и осталих доступхних </w:t>
      </w:r>
      <w:r w:rsidR="004025F3" w:rsidRPr="00BC3F40">
        <w:rPr>
          <w:rFonts w:asciiTheme="majorHAnsi" w:hAnsiTheme="majorHAnsi"/>
          <w:lang w:val="sr-Cyrl-RS"/>
        </w:rPr>
        <w:t xml:space="preserve">ИКТ и наставних </w:t>
      </w:r>
      <w:r w:rsidRPr="00BC3F40">
        <w:rPr>
          <w:rFonts w:asciiTheme="majorHAnsi" w:hAnsiTheme="majorHAnsi"/>
          <w:lang w:val="sr-Cyrl-RS"/>
        </w:rPr>
        <w:t>средстава наставници покушавају да</w:t>
      </w:r>
      <w:r w:rsidR="004025F3" w:rsidRPr="00BC3F40">
        <w:rPr>
          <w:rFonts w:asciiTheme="majorHAnsi" w:hAnsiTheme="majorHAnsi"/>
          <w:lang w:val="sr-Cyrl-RS"/>
        </w:rPr>
        <w:t xml:space="preserve"> осавремене</w:t>
      </w:r>
      <w:r w:rsidRPr="00BC3F40">
        <w:rPr>
          <w:rFonts w:asciiTheme="majorHAnsi" w:hAnsiTheme="majorHAnsi"/>
          <w:lang w:val="sr-Cyrl-RS"/>
        </w:rPr>
        <w:t xml:space="preserve"> наставу и</w:t>
      </w:r>
      <w:r w:rsidR="004025F3" w:rsidRPr="00BC3F40">
        <w:rPr>
          <w:rFonts w:asciiTheme="majorHAnsi" w:hAnsiTheme="majorHAnsi"/>
          <w:lang w:val="sr-Cyrl-RS"/>
        </w:rPr>
        <w:t xml:space="preserve"> учине је </w:t>
      </w:r>
      <w:r w:rsidRPr="00BC3F40">
        <w:rPr>
          <w:rFonts w:asciiTheme="majorHAnsi" w:hAnsiTheme="majorHAnsi"/>
          <w:lang w:val="sr-Cyrl-RS"/>
        </w:rPr>
        <w:t xml:space="preserve"> занимљивијом</w:t>
      </w:r>
      <w:r w:rsidR="004025F3" w:rsidRPr="00BC3F40">
        <w:rPr>
          <w:rFonts w:asciiTheme="majorHAnsi" w:hAnsiTheme="majorHAnsi"/>
          <w:lang w:val="sr-Cyrl-RS"/>
        </w:rPr>
        <w:t xml:space="preserve"> и приступачнијом свим ученицима</w:t>
      </w:r>
      <w:r w:rsidRPr="00BC3F40">
        <w:rPr>
          <w:rFonts w:asciiTheme="majorHAnsi" w:hAnsiTheme="majorHAnsi"/>
          <w:lang w:val="sr-Cyrl-RS"/>
        </w:rPr>
        <w:t>.</w:t>
      </w:r>
    </w:p>
    <w:p w:rsidR="00E248A9" w:rsidRPr="00BC3F40" w:rsidRDefault="00E248A9" w:rsidP="00AA0789">
      <w:pPr>
        <w:pStyle w:val="NoSpacing"/>
        <w:rPr>
          <w:rFonts w:asciiTheme="majorHAnsi" w:hAnsiTheme="majorHAnsi"/>
          <w:lang w:val="sr-Cyrl-RS"/>
        </w:rPr>
      </w:pPr>
    </w:p>
    <w:p w:rsidR="003361CA" w:rsidRPr="00BC3F40" w:rsidRDefault="003361CA" w:rsidP="00AA0789">
      <w:pPr>
        <w:pStyle w:val="NoSpacing"/>
        <w:rPr>
          <w:rFonts w:asciiTheme="majorHAnsi" w:hAnsiTheme="majorHAnsi"/>
          <w:lang w:val="sr-Cyrl-RS"/>
        </w:rPr>
      </w:pPr>
      <w:r w:rsidRPr="00E248A9">
        <w:rPr>
          <w:rFonts w:asciiTheme="majorHAnsi" w:hAnsiTheme="majorHAnsi"/>
          <w:b/>
          <w:i/>
          <w:lang w:val="sr-Cyrl-RS"/>
        </w:rPr>
        <w:t>Библиотека</w:t>
      </w:r>
      <w:r w:rsidRPr="00E248A9">
        <w:rPr>
          <w:rFonts w:asciiTheme="majorHAnsi" w:hAnsiTheme="majorHAnsi"/>
          <w:b/>
          <w:lang w:val="sr-Cyrl-RS"/>
        </w:rPr>
        <w:t xml:space="preserve"> </w:t>
      </w:r>
      <w:r w:rsidRPr="00BC3F40">
        <w:rPr>
          <w:rFonts w:asciiTheme="majorHAnsi" w:hAnsiTheme="majorHAnsi"/>
          <w:lang w:val="sr-Cyrl-RS"/>
        </w:rPr>
        <w:t>представља јединствену галерију књижевних и ликовних дела. Поред уобичајеног садржаја (</w:t>
      </w:r>
      <w:r w:rsidR="00E248A9">
        <w:rPr>
          <w:rFonts w:asciiTheme="majorHAnsi" w:hAnsiTheme="majorHAnsi"/>
          <w:lang w:val="sr-Cyrl-RS"/>
        </w:rPr>
        <w:t xml:space="preserve"> око</w:t>
      </w:r>
      <w:r w:rsidRPr="00BC3F40">
        <w:rPr>
          <w:rFonts w:asciiTheme="majorHAnsi" w:hAnsiTheme="majorHAnsi"/>
          <w:lang w:val="sr-Cyrl-RS"/>
        </w:rPr>
        <w:t xml:space="preserve">11 </w:t>
      </w:r>
      <w:r w:rsidR="00E248A9">
        <w:rPr>
          <w:rFonts w:asciiTheme="majorHAnsi" w:hAnsiTheme="majorHAnsi"/>
          <w:lang w:val="sr-Cyrl-RS"/>
        </w:rPr>
        <w:t>400</w:t>
      </w:r>
      <w:r w:rsidRPr="00BC3F40">
        <w:rPr>
          <w:rFonts w:asciiTheme="majorHAnsi" w:hAnsiTheme="majorHAnsi"/>
          <w:lang w:val="sr-Cyrl-RS"/>
        </w:rPr>
        <w:t xml:space="preserve"> књига) библиотека је и легат слика бивших ученика и професора Гимназије,  са већим бројем ликовних остварења</w:t>
      </w:r>
      <w:r w:rsidR="00E248A9">
        <w:rPr>
          <w:rFonts w:asciiTheme="majorHAnsi" w:hAnsiTheme="majorHAnsi"/>
          <w:lang w:val="sr-Cyrl-RS"/>
        </w:rPr>
        <w:t>,</w:t>
      </w:r>
      <w:r w:rsidRPr="00BC3F40">
        <w:rPr>
          <w:rFonts w:asciiTheme="majorHAnsi" w:hAnsiTheme="majorHAnsi"/>
          <w:lang w:val="sr-Cyrl-RS"/>
        </w:rPr>
        <w:t xml:space="preserve"> али и свечана сала у којој се одржавају школске приредбе, свечаности, књижевне вечери ученика и професора. </w:t>
      </w:r>
    </w:p>
    <w:p w:rsidR="00E248A9" w:rsidRDefault="00E248A9" w:rsidP="00AA0789">
      <w:pPr>
        <w:pStyle w:val="NoSpacing"/>
        <w:rPr>
          <w:rFonts w:asciiTheme="majorHAnsi" w:hAnsiTheme="majorHAnsi"/>
          <w:i/>
          <w:lang w:val="sr-Cyrl-RS"/>
        </w:rPr>
      </w:pPr>
    </w:p>
    <w:p w:rsidR="003361CA" w:rsidRPr="00BC3F40" w:rsidRDefault="003361CA" w:rsidP="00AA0789">
      <w:pPr>
        <w:pStyle w:val="NoSpacing"/>
        <w:rPr>
          <w:rFonts w:asciiTheme="majorHAnsi" w:hAnsiTheme="majorHAnsi"/>
          <w:lang w:val="sr-Cyrl-RS"/>
        </w:rPr>
      </w:pPr>
      <w:r w:rsidRPr="00E248A9">
        <w:rPr>
          <w:rFonts w:asciiTheme="majorHAnsi" w:hAnsiTheme="majorHAnsi"/>
          <w:b/>
          <w:i/>
          <w:lang w:val="sr-Cyrl-RS"/>
        </w:rPr>
        <w:t>Кабинет информатике</w:t>
      </w:r>
      <w:r w:rsidRPr="00BC3F40">
        <w:rPr>
          <w:rFonts w:asciiTheme="majorHAnsi" w:hAnsiTheme="majorHAnsi"/>
          <w:lang w:val="sr-Cyrl-RS"/>
        </w:rPr>
        <w:t xml:space="preserve"> опремљен са 9 персоналних рачунара, два пројектора,  web-камером,ласерским штампачем, једним скенером,клима уређајем. Уз кабинет информатике је припремна просторија опремљена  рачунаром,штампачем и фото-копир апаратом коју користе наставници .</w:t>
      </w:r>
    </w:p>
    <w:p w:rsidR="00E248A9" w:rsidRDefault="00E248A9" w:rsidP="00AA0789">
      <w:pPr>
        <w:pStyle w:val="NoSpacing"/>
        <w:rPr>
          <w:rFonts w:asciiTheme="majorHAnsi" w:hAnsiTheme="majorHAnsi"/>
          <w:i/>
          <w:lang w:val="sr-Cyrl-RS"/>
        </w:rPr>
      </w:pPr>
    </w:p>
    <w:p w:rsidR="003361CA" w:rsidRDefault="003361CA" w:rsidP="00AA0789">
      <w:pPr>
        <w:pStyle w:val="NoSpacing"/>
        <w:rPr>
          <w:rFonts w:asciiTheme="majorHAnsi" w:hAnsiTheme="majorHAnsi"/>
          <w:lang w:val="sr-Cyrl-RS"/>
        </w:rPr>
      </w:pPr>
      <w:r w:rsidRPr="00E248A9">
        <w:rPr>
          <w:rFonts w:asciiTheme="majorHAnsi" w:hAnsiTheme="majorHAnsi"/>
          <w:b/>
          <w:i/>
          <w:lang w:val="sr-Cyrl-RS"/>
        </w:rPr>
        <w:t>Кабинет за стране  језике</w:t>
      </w:r>
      <w:r w:rsidRPr="00BC3F40">
        <w:rPr>
          <w:rFonts w:asciiTheme="majorHAnsi" w:hAnsiTheme="majorHAnsi"/>
          <w:lang w:val="sr-Cyrl-RS"/>
        </w:rPr>
        <w:t xml:space="preserve"> опремљен 1 рачунарoм</w:t>
      </w:r>
      <w:r w:rsidR="00E248A9">
        <w:rPr>
          <w:rFonts w:asciiTheme="majorHAnsi" w:hAnsiTheme="majorHAnsi"/>
          <w:lang w:val="sr-Cyrl-RS"/>
        </w:rPr>
        <w:t xml:space="preserve">  - лаптопом</w:t>
      </w:r>
      <w:r w:rsidRPr="00BC3F40">
        <w:rPr>
          <w:rFonts w:asciiTheme="majorHAnsi" w:hAnsiTheme="majorHAnsi"/>
          <w:lang w:val="sr-Cyrl-RS"/>
        </w:rPr>
        <w:t xml:space="preserve"> , </w:t>
      </w:r>
      <w:r w:rsidRPr="00BC3F40">
        <w:rPr>
          <w:rFonts w:asciiTheme="majorHAnsi" w:hAnsiTheme="majorHAnsi"/>
          <w:i/>
          <w:lang w:val="sr-Cyrl-RS"/>
        </w:rPr>
        <w:t>смарт</w:t>
      </w:r>
      <w:r w:rsidRPr="00BC3F40">
        <w:rPr>
          <w:rFonts w:asciiTheme="majorHAnsi" w:hAnsiTheme="majorHAnsi"/>
          <w:lang w:val="sr-Cyrl-RS"/>
        </w:rPr>
        <w:t xml:space="preserve"> ТВ-ом, музичким стубом, радио-цд-ом. Користе га наставници страних језика и музичке културе, за редовну , додатну или припремну наставу.</w:t>
      </w:r>
    </w:p>
    <w:p w:rsidR="00E248A9" w:rsidRPr="00BC3F40" w:rsidRDefault="00E248A9" w:rsidP="00AA0789">
      <w:pPr>
        <w:pStyle w:val="NoSpacing"/>
        <w:rPr>
          <w:rFonts w:asciiTheme="majorHAnsi" w:hAnsiTheme="majorHAnsi"/>
          <w:lang w:val="sr-Cyrl-RS"/>
        </w:rPr>
      </w:pPr>
      <w:r>
        <w:rPr>
          <w:rFonts w:asciiTheme="majorHAnsi" w:hAnsiTheme="majorHAnsi"/>
          <w:lang w:val="sr-Cyrl-RS"/>
        </w:rPr>
        <w:t>*(Од септембра 2018. Кабинет за стране језике ће бити преуређен у кабинет за одељење ученика надарених за рачунарство и информатику. У њој ће бити смештено осам рачунара за ученике и један рачунар за наставника са осталом пратећом опремом. Такође, досадашњи кабинет за математику (мала учионица) биће коришћена као кабинет за поменуто ИТ одељење где ће бити инсталирано седам рачунара за ученике и један лаптоп за наставника)</w:t>
      </w:r>
    </w:p>
    <w:p w:rsidR="00E248A9" w:rsidRDefault="00E248A9" w:rsidP="00AA0789">
      <w:pPr>
        <w:pStyle w:val="NoSpacing"/>
        <w:rPr>
          <w:rFonts w:asciiTheme="majorHAnsi" w:hAnsiTheme="majorHAnsi"/>
          <w:i/>
          <w:lang w:val="sr-Cyrl-RS"/>
        </w:rPr>
      </w:pPr>
    </w:p>
    <w:p w:rsidR="003361CA" w:rsidRPr="00BC3F40" w:rsidRDefault="003361CA" w:rsidP="00AA0789">
      <w:pPr>
        <w:pStyle w:val="NoSpacing"/>
        <w:rPr>
          <w:rFonts w:asciiTheme="majorHAnsi" w:hAnsiTheme="majorHAnsi"/>
          <w:lang w:val="sr-Cyrl-RS"/>
        </w:rPr>
      </w:pPr>
      <w:r w:rsidRPr="00E248A9">
        <w:rPr>
          <w:rFonts w:asciiTheme="majorHAnsi" w:hAnsiTheme="majorHAnsi"/>
          <w:b/>
          <w:i/>
          <w:lang w:val="sr-Cyrl-RS"/>
        </w:rPr>
        <w:t>Мултимедијална учионица</w:t>
      </w:r>
      <w:r w:rsidRPr="00BC3F40">
        <w:rPr>
          <w:rFonts w:asciiTheme="majorHAnsi" w:hAnsiTheme="majorHAnsi"/>
          <w:lang w:val="sr-Cyrl-RS"/>
        </w:rPr>
        <w:t xml:space="preserve"> опремљена са </w:t>
      </w:r>
      <w:r w:rsidRPr="00BC3F40">
        <w:rPr>
          <w:rFonts w:asciiTheme="majorHAnsi" w:hAnsiTheme="majorHAnsi"/>
          <w:i/>
          <w:lang w:val="sr-Cyrl-RS"/>
        </w:rPr>
        <w:t>Smart</w:t>
      </w:r>
      <w:r w:rsidRPr="00BC3F40">
        <w:rPr>
          <w:rFonts w:asciiTheme="majorHAnsi" w:hAnsiTheme="majorHAnsi"/>
          <w:lang w:val="sr-Cyrl-RS"/>
        </w:rPr>
        <w:t xml:space="preserve"> таблом, рачунаром и пројектором.</w:t>
      </w:r>
    </w:p>
    <w:p w:rsidR="004445F5" w:rsidRDefault="003361CA" w:rsidP="00AA0789">
      <w:pPr>
        <w:pStyle w:val="NoSpacing"/>
        <w:rPr>
          <w:rFonts w:asciiTheme="majorHAnsi" w:hAnsiTheme="majorHAnsi"/>
          <w:lang w:val="sr-Cyrl-RS"/>
        </w:rPr>
      </w:pPr>
      <w:r w:rsidRPr="00BC3F40">
        <w:rPr>
          <w:rFonts w:asciiTheme="majorHAnsi" w:hAnsiTheme="majorHAnsi"/>
          <w:lang w:val="sr-Cyrl-RS"/>
        </w:rPr>
        <w:t xml:space="preserve">Остале специјализоване учионице и лабораторије омогућавају извођење одређених вежби и експеримената. У њима је омогућен рад ученика у групама, а у неким и рад целог одељења. Такође су опремљени рачунарима и могућношћу коришћења интернета </w:t>
      </w:r>
    </w:p>
    <w:p w:rsidR="003361CA" w:rsidRPr="00BC3F40" w:rsidRDefault="003361CA" w:rsidP="00AA0789">
      <w:pPr>
        <w:pStyle w:val="NoSpacing"/>
        <w:rPr>
          <w:rFonts w:asciiTheme="majorHAnsi" w:hAnsiTheme="majorHAnsi"/>
          <w:lang w:val="sr-Cyrl-RS"/>
        </w:rPr>
      </w:pPr>
      <w:r w:rsidRPr="00BC3F40">
        <w:rPr>
          <w:rFonts w:asciiTheme="majorHAnsi" w:hAnsiTheme="majorHAnsi"/>
          <w:lang w:val="sr-Cyrl-RS"/>
        </w:rPr>
        <w:t>(за математику-1, за психологију -</w:t>
      </w:r>
      <w:r w:rsidR="004025F3" w:rsidRPr="00BC3F40">
        <w:rPr>
          <w:rFonts w:asciiTheme="majorHAnsi" w:hAnsiTheme="majorHAnsi"/>
          <w:lang w:val="sr-Cyrl-RS"/>
        </w:rPr>
        <w:t>2</w:t>
      </w:r>
      <w:r w:rsidRPr="00BC3F40">
        <w:rPr>
          <w:rFonts w:asciiTheme="majorHAnsi" w:hAnsiTheme="majorHAnsi"/>
          <w:lang w:val="sr-Cyrl-RS"/>
        </w:rPr>
        <w:t>, библиотека је опремљена са 2</w:t>
      </w:r>
      <w:r w:rsidR="004025F3" w:rsidRPr="00BC3F40">
        <w:rPr>
          <w:rFonts w:asciiTheme="majorHAnsi" w:hAnsiTheme="majorHAnsi"/>
          <w:lang w:val="sr-Cyrl-RS"/>
        </w:rPr>
        <w:t xml:space="preserve"> рачунара и штампачем</w:t>
      </w:r>
      <w:r w:rsidRPr="00BC3F40">
        <w:rPr>
          <w:rFonts w:asciiTheme="majorHAnsi" w:hAnsiTheme="majorHAnsi"/>
          <w:lang w:val="sr-Cyrl-RS"/>
        </w:rPr>
        <w:t>, зборница такође са 2</w:t>
      </w:r>
      <w:r w:rsidR="004025F3" w:rsidRPr="00BC3F40">
        <w:rPr>
          <w:rFonts w:asciiTheme="majorHAnsi" w:hAnsiTheme="majorHAnsi"/>
          <w:lang w:val="sr-Cyrl-RS"/>
        </w:rPr>
        <w:t xml:space="preserve"> рачунара и штампачем</w:t>
      </w:r>
      <w:r w:rsidRPr="00BC3F40">
        <w:rPr>
          <w:rFonts w:asciiTheme="majorHAnsi" w:hAnsiTheme="majorHAnsi"/>
          <w:lang w:val="sr-Cyrl-RS"/>
        </w:rPr>
        <w:t xml:space="preserve">). </w:t>
      </w:r>
      <w:r w:rsidR="004025F3" w:rsidRPr="00BC3F40">
        <w:rPr>
          <w:rFonts w:asciiTheme="majorHAnsi" w:hAnsiTheme="majorHAnsi"/>
          <w:lang w:val="sr-Cyrl-RS"/>
        </w:rPr>
        <w:t xml:space="preserve"> У зборници се такође налази и 5о“ </w:t>
      </w:r>
      <w:r w:rsidR="004025F3" w:rsidRPr="00BC3F40">
        <w:rPr>
          <w:rFonts w:asciiTheme="majorHAnsi" w:hAnsiTheme="majorHAnsi"/>
          <w:i/>
          <w:lang w:val="sr-Cyrl-RS"/>
        </w:rPr>
        <w:t>смарт ТВ</w:t>
      </w:r>
      <w:r w:rsidR="004025F3" w:rsidRPr="00BC3F40">
        <w:rPr>
          <w:rFonts w:asciiTheme="majorHAnsi" w:hAnsiTheme="majorHAnsi"/>
          <w:lang w:val="sr-Cyrl-RS"/>
        </w:rPr>
        <w:t xml:space="preserve">.... </w:t>
      </w:r>
      <w:r w:rsidRPr="00BC3F40">
        <w:rPr>
          <w:rFonts w:asciiTheme="majorHAnsi" w:hAnsiTheme="majorHAnsi"/>
          <w:lang w:val="sr-Cyrl-RS"/>
        </w:rPr>
        <w:t>Административна служба</w:t>
      </w:r>
      <w:r w:rsidR="00093F19" w:rsidRPr="00BC3F40">
        <w:rPr>
          <w:rFonts w:asciiTheme="majorHAnsi" w:hAnsiTheme="majorHAnsi"/>
          <w:lang w:val="sr-Cyrl-RS"/>
        </w:rPr>
        <w:t xml:space="preserve"> (са канцеларијом директора школе)</w:t>
      </w:r>
      <w:r w:rsidRPr="00BC3F40">
        <w:rPr>
          <w:rFonts w:asciiTheme="majorHAnsi" w:hAnsiTheme="majorHAnsi"/>
          <w:lang w:val="sr-Cyrl-RS"/>
        </w:rPr>
        <w:t xml:space="preserve"> је опремљена са  3 рачунара</w:t>
      </w:r>
      <w:r w:rsidR="00093F19" w:rsidRPr="00BC3F40">
        <w:rPr>
          <w:rFonts w:asciiTheme="majorHAnsi" w:hAnsiTheme="majorHAnsi"/>
          <w:lang w:val="sr-Cyrl-RS"/>
        </w:rPr>
        <w:t>, једним лаптопом</w:t>
      </w:r>
      <w:r w:rsidRPr="00BC3F40">
        <w:rPr>
          <w:rFonts w:asciiTheme="majorHAnsi" w:hAnsiTheme="majorHAnsi"/>
          <w:lang w:val="sr-Cyrl-RS"/>
        </w:rPr>
        <w:t xml:space="preserve"> и </w:t>
      </w:r>
      <w:r w:rsidR="00093F19" w:rsidRPr="00BC3F40">
        <w:rPr>
          <w:rFonts w:asciiTheme="majorHAnsi" w:hAnsiTheme="majorHAnsi"/>
          <w:lang w:val="sr-Cyrl-RS"/>
        </w:rPr>
        <w:t>четири</w:t>
      </w:r>
      <w:r w:rsidRPr="00BC3F40">
        <w:rPr>
          <w:rFonts w:asciiTheme="majorHAnsi" w:hAnsiTheme="majorHAnsi"/>
          <w:lang w:val="sr-Cyrl-RS"/>
        </w:rPr>
        <w:t xml:space="preserve"> </w:t>
      </w:r>
      <w:r w:rsidR="00093F19" w:rsidRPr="00BC3F40">
        <w:rPr>
          <w:rFonts w:asciiTheme="majorHAnsi" w:hAnsiTheme="majorHAnsi"/>
          <w:lang w:val="sr-Cyrl-RS"/>
        </w:rPr>
        <w:t>штампача (од којих је један мултифункционалан)</w:t>
      </w:r>
      <w:r w:rsidRPr="00BC3F40">
        <w:rPr>
          <w:rFonts w:asciiTheme="majorHAnsi" w:hAnsiTheme="majorHAnsi"/>
          <w:lang w:val="sr-Cyrl-RS"/>
        </w:rPr>
        <w:t>.</w:t>
      </w:r>
      <w:r w:rsidR="00093F19" w:rsidRPr="00BC3F40">
        <w:rPr>
          <w:rFonts w:asciiTheme="majorHAnsi" w:hAnsiTheme="majorHAnsi"/>
          <w:lang w:val="sr-Cyrl-RS"/>
        </w:rPr>
        <w:t xml:space="preserve"> Школа поседује и </w:t>
      </w:r>
      <w:r w:rsidR="004025F3" w:rsidRPr="00BC3F40">
        <w:rPr>
          <w:rFonts w:asciiTheme="majorHAnsi" w:hAnsiTheme="majorHAnsi"/>
          <w:lang w:val="sr-Cyrl-RS"/>
        </w:rPr>
        <w:t>три фото-копир апарата</w:t>
      </w:r>
      <w:r w:rsidR="00093F19" w:rsidRPr="00BC3F40">
        <w:rPr>
          <w:rFonts w:asciiTheme="majorHAnsi" w:hAnsiTheme="majorHAnsi"/>
          <w:lang w:val="sr-Cyrl-RS"/>
        </w:rPr>
        <w:t xml:space="preserve"> који су увек доступни свима запосленима.</w:t>
      </w:r>
    </w:p>
    <w:p w:rsidR="000C7BC8" w:rsidRDefault="000C7BC8" w:rsidP="00AA0789">
      <w:pPr>
        <w:pStyle w:val="NoSpacing"/>
        <w:rPr>
          <w:rFonts w:asciiTheme="majorHAnsi" w:hAnsiTheme="majorHAnsi"/>
          <w:i/>
          <w:lang w:val="sr-Cyrl-RS"/>
        </w:rPr>
      </w:pPr>
    </w:p>
    <w:p w:rsidR="003361CA" w:rsidRPr="00BC3F40" w:rsidRDefault="003361CA" w:rsidP="00AA0789">
      <w:pPr>
        <w:pStyle w:val="NoSpacing"/>
        <w:rPr>
          <w:rFonts w:asciiTheme="majorHAnsi" w:hAnsiTheme="majorHAnsi"/>
          <w:lang w:val="sr-Cyrl-RS"/>
        </w:rPr>
      </w:pPr>
      <w:r w:rsidRPr="000C7BC8">
        <w:rPr>
          <w:rFonts w:asciiTheme="majorHAnsi" w:hAnsiTheme="majorHAnsi"/>
          <w:b/>
          <w:i/>
          <w:lang w:val="sr-Cyrl-RS"/>
        </w:rPr>
        <w:t>Кабинет физике</w:t>
      </w:r>
      <w:r w:rsidRPr="00BC3F40">
        <w:rPr>
          <w:rFonts w:asciiTheme="majorHAnsi" w:hAnsiTheme="majorHAnsi"/>
          <w:lang w:val="sr-Cyrl-RS"/>
        </w:rPr>
        <w:t xml:space="preserve"> је опремљен са вакуум пумпом, електростатичном машином, стробоскопом, микроталасним одашиљачом и пријемником, ГајгерМилер-овим бројачем, исправљачем 6-24 в, РЦ генератором, два осцилоскопа, манометром, полариметром, телескопом, променљивим кондензатором и отпорником, ЕлектроВари комплетом, спектроскопом, лаптопом, пројектором и другом потребном опремом.</w:t>
      </w:r>
    </w:p>
    <w:p w:rsidR="003361CA" w:rsidRPr="00BC3F40" w:rsidRDefault="003361CA" w:rsidP="00AA0789">
      <w:pPr>
        <w:pStyle w:val="NoSpacing"/>
        <w:rPr>
          <w:rFonts w:asciiTheme="majorHAnsi" w:hAnsiTheme="majorHAnsi"/>
          <w:lang w:val="sr-Cyrl-RS"/>
        </w:rPr>
      </w:pPr>
      <w:r w:rsidRPr="00BC3F40">
        <w:rPr>
          <w:rFonts w:asciiTheme="majorHAnsi" w:hAnsiTheme="majorHAnsi"/>
          <w:lang w:val="sr-Cyrl-RS"/>
        </w:rPr>
        <w:t xml:space="preserve">У просторијама у којима се одржава настава налазе се неопходна наставна средства. </w:t>
      </w:r>
    </w:p>
    <w:p w:rsidR="000C7BC8" w:rsidRDefault="000C7BC8" w:rsidP="00AA0789">
      <w:pPr>
        <w:pStyle w:val="NoSpacing"/>
        <w:rPr>
          <w:rFonts w:asciiTheme="majorHAnsi" w:hAnsiTheme="majorHAnsi"/>
          <w:i/>
          <w:lang w:val="sr-Cyrl-RS"/>
        </w:rPr>
      </w:pPr>
    </w:p>
    <w:p w:rsidR="003361CA" w:rsidRPr="00BC3F40" w:rsidRDefault="003361CA" w:rsidP="00AA0789">
      <w:pPr>
        <w:pStyle w:val="NoSpacing"/>
        <w:rPr>
          <w:rFonts w:asciiTheme="majorHAnsi" w:hAnsiTheme="majorHAnsi"/>
          <w:lang w:val="sr-Cyrl-RS"/>
        </w:rPr>
      </w:pPr>
      <w:r w:rsidRPr="000C7BC8">
        <w:rPr>
          <w:rFonts w:asciiTheme="majorHAnsi" w:hAnsiTheme="majorHAnsi"/>
          <w:b/>
          <w:i/>
          <w:lang w:val="sr-Cyrl-RS"/>
        </w:rPr>
        <w:t>Сала за физичо васпитање</w:t>
      </w:r>
      <w:r w:rsidRPr="00BC3F40">
        <w:rPr>
          <w:rFonts w:asciiTheme="majorHAnsi" w:hAnsiTheme="majorHAnsi"/>
          <w:lang w:val="sr-Cyrl-RS"/>
        </w:rPr>
        <w:t xml:space="preserve"> задовољава нормативе простора, опреме и наставних средс</w:t>
      </w:r>
      <w:r w:rsidR="00093F19" w:rsidRPr="00BC3F40">
        <w:rPr>
          <w:rFonts w:asciiTheme="majorHAnsi" w:hAnsiTheme="majorHAnsi"/>
          <w:lang w:val="sr-Cyrl-RS"/>
        </w:rPr>
        <w:t>тава али није власништво школе што често онемогућава наставницима одржавање часова и слободних активности и ван редовног распореда часова.</w:t>
      </w:r>
    </w:p>
    <w:p w:rsidR="000C7BC8" w:rsidRDefault="000C7BC8" w:rsidP="00AA0789">
      <w:pPr>
        <w:pStyle w:val="NoSpacing"/>
        <w:rPr>
          <w:rFonts w:asciiTheme="majorHAnsi" w:eastAsia="Times New Roman" w:hAnsiTheme="majorHAnsi"/>
          <w:b/>
          <w:sz w:val="28"/>
          <w:szCs w:val="28"/>
          <w:lang w:val="ru-RU"/>
        </w:rPr>
      </w:pPr>
    </w:p>
    <w:p w:rsidR="001147A3" w:rsidRPr="009525FE" w:rsidRDefault="001147A3" w:rsidP="00AA0789">
      <w:pPr>
        <w:pStyle w:val="NoSpacing"/>
        <w:rPr>
          <w:rFonts w:asciiTheme="majorHAnsi" w:eastAsia="Times New Roman" w:hAnsiTheme="majorHAnsi"/>
          <w:b/>
          <w:sz w:val="28"/>
          <w:szCs w:val="28"/>
          <w:lang w:val="ru-RU"/>
        </w:rPr>
      </w:pPr>
      <w:r w:rsidRPr="009525FE">
        <w:rPr>
          <w:rFonts w:asciiTheme="majorHAnsi" w:eastAsia="Times New Roman" w:hAnsiTheme="majorHAnsi"/>
          <w:b/>
          <w:sz w:val="28"/>
          <w:szCs w:val="28"/>
          <w:lang w:val="ru-RU"/>
        </w:rPr>
        <w:t>Ученици</w:t>
      </w:r>
    </w:p>
    <w:p w:rsidR="001147A3" w:rsidRPr="00BC3F40" w:rsidRDefault="001147A3" w:rsidP="00AA0789">
      <w:pPr>
        <w:pStyle w:val="NoSpacing"/>
        <w:rPr>
          <w:rFonts w:asciiTheme="majorHAnsi" w:eastAsia="Times New Roman" w:hAnsiTheme="majorHAnsi"/>
          <w:color w:val="FF0000"/>
        </w:rPr>
      </w:pPr>
    </w:p>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Број ученика по одељењима и разредима</w:t>
      </w:r>
      <w:r w:rsidR="0068117B">
        <w:rPr>
          <w:rFonts w:asciiTheme="majorHAnsi" w:eastAsia="Times New Roman" w:hAnsiTheme="majorHAnsi"/>
          <w:lang w:val="ru-RU"/>
        </w:rPr>
        <w:t>:</w:t>
      </w:r>
    </w:p>
    <w:p w:rsidR="001147A3" w:rsidRPr="00BC3F40" w:rsidRDefault="001147A3" w:rsidP="00AA0789">
      <w:pPr>
        <w:pStyle w:val="NoSpacing"/>
        <w:rPr>
          <w:rFonts w:asciiTheme="majorHAnsi" w:eastAsia="Times New Roman" w:hAnsiTheme="majorHAnsi"/>
          <w:lang w:val="ru-RU"/>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1055"/>
        <w:gridCol w:w="1217"/>
        <w:gridCol w:w="1497"/>
        <w:gridCol w:w="2910"/>
      </w:tblGrid>
      <w:tr w:rsidR="001147A3" w:rsidRPr="00BC3F40" w:rsidTr="001147A3">
        <w:trPr>
          <w:trHeight w:val="285"/>
          <w:jc w:val="center"/>
        </w:trPr>
        <w:tc>
          <w:tcPr>
            <w:tcW w:w="3371" w:type="dxa"/>
            <w:vMerge w:val="restart"/>
            <w:tcBorders>
              <w:top w:val="single" w:sz="4" w:space="0" w:color="auto"/>
              <w:left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Разред и одељење</w:t>
            </w:r>
          </w:p>
        </w:tc>
        <w:tc>
          <w:tcPr>
            <w:tcW w:w="3769" w:type="dxa"/>
            <w:gridSpan w:val="3"/>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lang w:val="sr-Cyrl-RS"/>
              </w:rPr>
              <w:t>Број ученика</w:t>
            </w:r>
          </w:p>
        </w:tc>
        <w:tc>
          <w:tcPr>
            <w:tcW w:w="2910" w:type="dxa"/>
            <w:vMerge w:val="restart"/>
            <w:tcBorders>
              <w:top w:val="single" w:sz="4" w:space="0" w:color="auto"/>
              <w:left w:val="single" w:sz="4" w:space="0" w:color="auto"/>
              <w:right w:val="single" w:sz="4" w:space="0" w:color="auto"/>
            </w:tcBorders>
          </w:tcPr>
          <w:p w:rsidR="001147A3" w:rsidRPr="00BC3F40" w:rsidRDefault="000D0E20" w:rsidP="00AA0789">
            <w:pPr>
              <w:pStyle w:val="NoSpacing"/>
              <w:rPr>
                <w:rFonts w:asciiTheme="majorHAnsi" w:eastAsia="Times New Roman" w:hAnsiTheme="majorHAnsi"/>
                <w:lang w:val="sr-Cyrl-CS"/>
              </w:rPr>
            </w:pPr>
            <w:r>
              <w:rPr>
                <w:rFonts w:asciiTheme="majorHAnsi" w:eastAsia="Times New Roman" w:hAnsiTheme="majorHAnsi"/>
                <w:lang w:val="sr-Cyrl-CS"/>
              </w:rPr>
              <w:t>Одељењски старешина</w:t>
            </w:r>
          </w:p>
        </w:tc>
      </w:tr>
      <w:tr w:rsidR="001147A3" w:rsidRPr="00BC3F40" w:rsidTr="001147A3">
        <w:trPr>
          <w:trHeight w:val="216"/>
          <w:jc w:val="center"/>
        </w:trPr>
        <w:tc>
          <w:tcPr>
            <w:tcW w:w="3371" w:type="dxa"/>
            <w:vMerge/>
            <w:tcBorders>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RS"/>
              </w:rPr>
            </w:pPr>
          </w:p>
        </w:tc>
        <w:tc>
          <w:tcPr>
            <w:tcW w:w="1055"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Мушки</w:t>
            </w:r>
          </w:p>
        </w:tc>
        <w:tc>
          <w:tcPr>
            <w:tcW w:w="1217"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Женски</w:t>
            </w:r>
          </w:p>
        </w:tc>
        <w:tc>
          <w:tcPr>
            <w:tcW w:w="1497"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Укупно</w:t>
            </w:r>
          </w:p>
        </w:tc>
        <w:tc>
          <w:tcPr>
            <w:tcW w:w="2910" w:type="dxa"/>
            <w:vMerge/>
            <w:tcBorders>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CS"/>
              </w:rPr>
            </w:pPr>
          </w:p>
        </w:tc>
      </w:tr>
      <w:tr w:rsidR="001147A3" w:rsidRPr="00BC3F40" w:rsidTr="001147A3">
        <w:trPr>
          <w:trHeight w:val="253"/>
          <w:jc w:val="center"/>
        </w:trPr>
        <w:tc>
          <w:tcPr>
            <w:tcW w:w="3371"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w:t>
            </w:r>
            <w:r w:rsidRPr="00BC3F40">
              <w:rPr>
                <w:rFonts w:asciiTheme="majorHAnsi" w:eastAsia="Times New Roman" w:hAnsiTheme="majorHAnsi"/>
                <w:vertAlign w:val="subscript"/>
                <w:lang w:val="ru-RU"/>
              </w:rPr>
              <w:t xml:space="preserve">1 </w:t>
            </w:r>
            <w:r w:rsidRPr="00BC3F40">
              <w:rPr>
                <w:rFonts w:asciiTheme="majorHAnsi" w:eastAsia="Times New Roman" w:hAnsiTheme="majorHAnsi"/>
                <w:lang w:val="sr-Cyrl-CS"/>
              </w:rPr>
              <w:t>друштвено-језички смер</w:t>
            </w:r>
          </w:p>
        </w:tc>
        <w:tc>
          <w:tcPr>
            <w:tcW w:w="1055"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14</w:t>
            </w:r>
          </w:p>
        </w:tc>
        <w:tc>
          <w:tcPr>
            <w:tcW w:w="1217"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16</w:t>
            </w:r>
          </w:p>
        </w:tc>
        <w:tc>
          <w:tcPr>
            <w:tcW w:w="1497"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rPr>
              <w:t>30</w:t>
            </w:r>
          </w:p>
        </w:tc>
        <w:tc>
          <w:tcPr>
            <w:tcW w:w="29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Милена Богићевић</w:t>
            </w:r>
          </w:p>
        </w:tc>
      </w:tr>
      <w:tr w:rsidR="001147A3" w:rsidRPr="00BC3F40" w:rsidTr="001147A3">
        <w:trPr>
          <w:trHeight w:val="238"/>
          <w:jc w:val="center"/>
        </w:trPr>
        <w:tc>
          <w:tcPr>
            <w:tcW w:w="3371"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w:t>
            </w:r>
            <w:r w:rsidRPr="00BC3F40">
              <w:rPr>
                <w:rFonts w:asciiTheme="majorHAnsi" w:eastAsia="Times New Roman" w:hAnsiTheme="majorHAnsi"/>
                <w:vertAlign w:val="subscript"/>
                <w:lang w:val="ru-RU"/>
              </w:rPr>
              <w:t xml:space="preserve">2 </w:t>
            </w:r>
            <w:r w:rsidRPr="00BC3F40">
              <w:rPr>
                <w:rFonts w:asciiTheme="majorHAnsi" w:eastAsia="Times New Roman" w:hAnsiTheme="majorHAnsi"/>
                <w:lang w:val="sr-Cyrl-CS"/>
              </w:rPr>
              <w:t>друштвено-језички смер</w:t>
            </w:r>
          </w:p>
        </w:tc>
        <w:tc>
          <w:tcPr>
            <w:tcW w:w="1055"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10</w:t>
            </w:r>
          </w:p>
        </w:tc>
        <w:tc>
          <w:tcPr>
            <w:tcW w:w="1217"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20</w:t>
            </w:r>
          </w:p>
        </w:tc>
        <w:tc>
          <w:tcPr>
            <w:tcW w:w="1497"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30</w:t>
            </w:r>
          </w:p>
        </w:tc>
        <w:tc>
          <w:tcPr>
            <w:tcW w:w="29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sr-Cyrl-CS"/>
              </w:rPr>
              <w:t>Марија Младеновић</w:t>
            </w:r>
          </w:p>
        </w:tc>
      </w:tr>
      <w:tr w:rsidR="001147A3" w:rsidRPr="00BC3F40" w:rsidTr="001147A3">
        <w:trPr>
          <w:trHeight w:val="238"/>
          <w:jc w:val="center"/>
        </w:trPr>
        <w:tc>
          <w:tcPr>
            <w:tcW w:w="3371"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I</w:t>
            </w:r>
            <w:r w:rsidRPr="00BC3F40">
              <w:rPr>
                <w:rFonts w:asciiTheme="majorHAnsi" w:eastAsia="Times New Roman" w:hAnsiTheme="majorHAnsi"/>
                <w:vertAlign w:val="subscript"/>
                <w:lang w:val="ru-RU"/>
              </w:rPr>
              <w:t>3</w:t>
            </w:r>
            <w:r w:rsidRPr="00BC3F40">
              <w:rPr>
                <w:rFonts w:asciiTheme="majorHAnsi" w:eastAsia="Times New Roman" w:hAnsiTheme="majorHAnsi"/>
                <w:lang w:val="ru-RU"/>
              </w:rPr>
              <w:t xml:space="preserve"> </w:t>
            </w:r>
            <w:r w:rsidRPr="00BC3F40">
              <w:rPr>
                <w:rFonts w:asciiTheme="majorHAnsi" w:eastAsia="Times New Roman" w:hAnsiTheme="majorHAnsi"/>
                <w:lang w:val="sr-Cyrl-CS"/>
              </w:rPr>
              <w:t>природно-математички</w:t>
            </w:r>
          </w:p>
        </w:tc>
        <w:tc>
          <w:tcPr>
            <w:tcW w:w="1055"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10</w:t>
            </w:r>
          </w:p>
        </w:tc>
        <w:tc>
          <w:tcPr>
            <w:tcW w:w="1217"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15</w:t>
            </w:r>
          </w:p>
        </w:tc>
        <w:tc>
          <w:tcPr>
            <w:tcW w:w="1497"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25</w:t>
            </w:r>
          </w:p>
        </w:tc>
        <w:tc>
          <w:tcPr>
            <w:tcW w:w="29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Далибор Делибашић</w:t>
            </w:r>
          </w:p>
        </w:tc>
      </w:tr>
      <w:tr w:rsidR="001147A3" w:rsidRPr="00BC3F40" w:rsidTr="001147A3">
        <w:trPr>
          <w:trHeight w:val="238"/>
          <w:jc w:val="center"/>
        </w:trPr>
        <w:tc>
          <w:tcPr>
            <w:tcW w:w="3371"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w:t>
            </w:r>
            <w:r w:rsidRPr="00BC3F40">
              <w:rPr>
                <w:rFonts w:asciiTheme="majorHAnsi" w:eastAsia="Times New Roman" w:hAnsiTheme="majorHAnsi"/>
                <w:vertAlign w:val="subscript"/>
                <w:lang w:val="sr-Cyrl-CS"/>
              </w:rPr>
              <w:t>4</w:t>
            </w:r>
            <w:r w:rsidRPr="00BC3F40">
              <w:rPr>
                <w:rFonts w:asciiTheme="majorHAnsi" w:eastAsia="Times New Roman" w:hAnsiTheme="majorHAnsi"/>
                <w:lang w:val="ru-RU"/>
              </w:rPr>
              <w:t xml:space="preserve"> </w:t>
            </w:r>
            <w:r w:rsidRPr="00BC3F40">
              <w:rPr>
                <w:rFonts w:asciiTheme="majorHAnsi" w:eastAsia="Times New Roman" w:hAnsiTheme="majorHAnsi"/>
                <w:lang w:val="sr-Cyrl-CS"/>
              </w:rPr>
              <w:t>природно-математички</w:t>
            </w:r>
          </w:p>
        </w:tc>
        <w:tc>
          <w:tcPr>
            <w:tcW w:w="1055"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10</w:t>
            </w:r>
          </w:p>
        </w:tc>
        <w:tc>
          <w:tcPr>
            <w:tcW w:w="1217"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14</w:t>
            </w:r>
          </w:p>
        </w:tc>
        <w:tc>
          <w:tcPr>
            <w:tcW w:w="1497"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24</w:t>
            </w:r>
          </w:p>
        </w:tc>
        <w:tc>
          <w:tcPr>
            <w:tcW w:w="29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ru-RU"/>
              </w:rPr>
              <w:t>Јовица Спасић</w:t>
            </w:r>
          </w:p>
        </w:tc>
      </w:tr>
      <w:tr w:rsidR="001147A3" w:rsidRPr="00BC3F40" w:rsidTr="001147A3">
        <w:trPr>
          <w:trHeight w:val="143"/>
          <w:jc w:val="center"/>
        </w:trPr>
        <w:tc>
          <w:tcPr>
            <w:tcW w:w="3371"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Latn-RS"/>
              </w:rPr>
              <w:t>I</w:t>
            </w:r>
            <w:r w:rsidRPr="00BC3F40">
              <w:rPr>
                <w:rFonts w:asciiTheme="majorHAnsi" w:eastAsia="Times New Roman" w:hAnsiTheme="majorHAnsi"/>
                <w:vertAlign w:val="subscript"/>
                <w:lang w:val="sr-Latn-RS"/>
              </w:rPr>
              <w:t xml:space="preserve">5  </w:t>
            </w:r>
            <w:r w:rsidRPr="00BC3F40">
              <w:rPr>
                <w:rFonts w:asciiTheme="majorHAnsi" w:eastAsia="Times New Roman" w:hAnsiTheme="majorHAnsi"/>
                <w:lang w:val="sr-Cyrl-RS"/>
              </w:rPr>
              <w:t>општи тип/смер гимназије</w:t>
            </w:r>
          </w:p>
        </w:tc>
        <w:tc>
          <w:tcPr>
            <w:tcW w:w="1055"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10</w:t>
            </w:r>
          </w:p>
        </w:tc>
        <w:tc>
          <w:tcPr>
            <w:tcW w:w="1217"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20</w:t>
            </w:r>
          </w:p>
        </w:tc>
        <w:tc>
          <w:tcPr>
            <w:tcW w:w="1497"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30</w:t>
            </w:r>
          </w:p>
        </w:tc>
        <w:tc>
          <w:tcPr>
            <w:tcW w:w="2910"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Весна Красић</w:t>
            </w:r>
          </w:p>
        </w:tc>
      </w:tr>
      <w:tr w:rsidR="001147A3" w:rsidRPr="00BC3F40" w:rsidTr="001147A3">
        <w:trPr>
          <w:trHeight w:val="143"/>
          <w:jc w:val="center"/>
        </w:trPr>
        <w:tc>
          <w:tcPr>
            <w:tcW w:w="3371"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Latn-RS"/>
              </w:rPr>
              <w:t>I</w:t>
            </w:r>
            <w:r w:rsidRPr="00BC3F40">
              <w:rPr>
                <w:rFonts w:asciiTheme="majorHAnsi" w:eastAsia="Times New Roman" w:hAnsiTheme="majorHAnsi"/>
                <w:vertAlign w:val="subscript"/>
                <w:lang w:val="sr-Latn-RS"/>
              </w:rPr>
              <w:t>6</w:t>
            </w:r>
            <w:r w:rsidRPr="00BC3F40">
              <w:rPr>
                <w:rFonts w:asciiTheme="majorHAnsi" w:eastAsia="Times New Roman" w:hAnsiTheme="majorHAnsi"/>
                <w:vertAlign w:val="subscript"/>
                <w:lang w:val="sr-Cyrl-RS"/>
              </w:rPr>
              <w:t xml:space="preserve"> </w:t>
            </w:r>
            <w:r w:rsidRPr="00BC3F40">
              <w:rPr>
                <w:rFonts w:asciiTheme="majorHAnsi" w:eastAsia="Times New Roman" w:hAnsiTheme="majorHAnsi"/>
                <w:lang w:val="sr-Cyrl-RS"/>
              </w:rPr>
              <w:t>ИТ смер (надарени ученици)</w:t>
            </w:r>
          </w:p>
        </w:tc>
        <w:tc>
          <w:tcPr>
            <w:tcW w:w="1055"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9</w:t>
            </w:r>
          </w:p>
        </w:tc>
        <w:tc>
          <w:tcPr>
            <w:tcW w:w="1217"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6</w:t>
            </w:r>
          </w:p>
        </w:tc>
        <w:tc>
          <w:tcPr>
            <w:tcW w:w="1497"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15</w:t>
            </w:r>
          </w:p>
        </w:tc>
        <w:tc>
          <w:tcPr>
            <w:tcW w:w="2910"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Ана Николић</w:t>
            </w:r>
          </w:p>
        </w:tc>
      </w:tr>
      <w:tr w:rsidR="001147A3" w:rsidRPr="00BC3F40" w:rsidTr="001147A3">
        <w:trPr>
          <w:trHeight w:val="143"/>
          <w:jc w:val="center"/>
        </w:trPr>
        <w:tc>
          <w:tcPr>
            <w:tcW w:w="3371"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Укупно ученика</w:t>
            </w:r>
          </w:p>
        </w:tc>
        <w:tc>
          <w:tcPr>
            <w:tcW w:w="1055"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63</w:t>
            </w:r>
          </w:p>
        </w:tc>
        <w:tc>
          <w:tcPr>
            <w:tcW w:w="1217"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91</w:t>
            </w:r>
          </w:p>
        </w:tc>
        <w:tc>
          <w:tcPr>
            <w:tcW w:w="1497"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154</w:t>
            </w:r>
          </w:p>
        </w:tc>
        <w:tc>
          <w:tcPr>
            <w:tcW w:w="2910"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CS"/>
              </w:rPr>
            </w:pPr>
          </w:p>
        </w:tc>
      </w:tr>
    </w:tbl>
    <w:p w:rsidR="001147A3" w:rsidRPr="00BC3F40" w:rsidRDefault="001147A3" w:rsidP="00AA0789">
      <w:pPr>
        <w:pStyle w:val="NoSpacing"/>
        <w:rPr>
          <w:rFonts w:asciiTheme="majorHAnsi" w:eastAsia="Times New Roman" w:hAnsiTheme="majorHAnsi"/>
          <w:lang w:val="ru-RU"/>
        </w:rPr>
      </w:pPr>
    </w:p>
    <w:p w:rsidR="001147A3" w:rsidRPr="00BC3F40" w:rsidRDefault="001147A3" w:rsidP="00AA0789">
      <w:pPr>
        <w:pStyle w:val="NoSpacing"/>
        <w:rPr>
          <w:rFonts w:asciiTheme="majorHAnsi" w:eastAsia="Times New Roman" w:hAnsiTheme="majorHAnsi"/>
          <w:color w:val="FF0000"/>
          <w:lang w:val="ru-RU"/>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1249"/>
        <w:gridCol w:w="1023"/>
        <w:gridCol w:w="57"/>
        <w:gridCol w:w="1440"/>
        <w:gridCol w:w="2910"/>
      </w:tblGrid>
      <w:tr w:rsidR="001147A3" w:rsidRPr="00BC3F40" w:rsidTr="001147A3">
        <w:trPr>
          <w:trHeight w:val="238"/>
          <w:jc w:val="center"/>
        </w:trPr>
        <w:tc>
          <w:tcPr>
            <w:tcW w:w="3371" w:type="dxa"/>
            <w:vMerge w:val="restart"/>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Разред и одељење</w:t>
            </w:r>
          </w:p>
        </w:tc>
        <w:tc>
          <w:tcPr>
            <w:tcW w:w="3769" w:type="dxa"/>
            <w:gridSpan w:val="4"/>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Број ученика</w:t>
            </w:r>
          </w:p>
        </w:tc>
        <w:tc>
          <w:tcPr>
            <w:tcW w:w="2910" w:type="dxa"/>
            <w:vMerge w:val="restart"/>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Одељенски старешина</w:t>
            </w:r>
          </w:p>
        </w:tc>
      </w:tr>
      <w:tr w:rsidR="001147A3" w:rsidRPr="00BC3F40" w:rsidTr="001147A3">
        <w:trPr>
          <w:trHeight w:val="125"/>
          <w:jc w:val="center"/>
        </w:trPr>
        <w:tc>
          <w:tcPr>
            <w:tcW w:w="3371" w:type="dxa"/>
            <w:vMerge/>
            <w:tcBorders>
              <w:top w:val="single" w:sz="4" w:space="0" w:color="auto"/>
              <w:left w:val="single" w:sz="4" w:space="0" w:color="auto"/>
              <w:bottom w:val="single" w:sz="4" w:space="0" w:color="auto"/>
              <w:right w:val="single" w:sz="4" w:space="0" w:color="auto"/>
            </w:tcBorders>
            <w:vAlign w:val="center"/>
            <w:hideMark/>
          </w:tcPr>
          <w:p w:rsidR="001147A3" w:rsidRPr="00BC3F40" w:rsidRDefault="001147A3" w:rsidP="00AA0789">
            <w:pPr>
              <w:pStyle w:val="NoSpacing"/>
              <w:rPr>
                <w:rFonts w:asciiTheme="majorHAnsi" w:eastAsia="Times New Roman" w:hAnsiTheme="majorHAnsi"/>
                <w:lang w:val="sr-Cyrl-CS"/>
              </w:rPr>
            </w:pPr>
          </w:p>
        </w:tc>
        <w:tc>
          <w:tcPr>
            <w:tcW w:w="1249"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Мушки</w:t>
            </w:r>
          </w:p>
        </w:tc>
        <w:tc>
          <w:tcPr>
            <w:tcW w:w="1080" w:type="dxa"/>
            <w:gridSpan w:val="2"/>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 xml:space="preserve">Женски </w:t>
            </w:r>
          </w:p>
        </w:tc>
        <w:tc>
          <w:tcPr>
            <w:tcW w:w="144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Укупно</w:t>
            </w:r>
          </w:p>
        </w:tc>
        <w:tc>
          <w:tcPr>
            <w:tcW w:w="2910" w:type="dxa"/>
            <w:vMerge/>
            <w:tcBorders>
              <w:top w:val="single" w:sz="4" w:space="0" w:color="auto"/>
              <w:left w:val="single" w:sz="4" w:space="0" w:color="auto"/>
              <w:bottom w:val="single" w:sz="4" w:space="0" w:color="auto"/>
              <w:right w:val="single" w:sz="4" w:space="0" w:color="auto"/>
            </w:tcBorders>
            <w:vAlign w:val="center"/>
            <w:hideMark/>
          </w:tcPr>
          <w:p w:rsidR="001147A3" w:rsidRPr="00BC3F40" w:rsidRDefault="001147A3" w:rsidP="00AA0789">
            <w:pPr>
              <w:pStyle w:val="NoSpacing"/>
              <w:rPr>
                <w:rFonts w:asciiTheme="majorHAnsi" w:eastAsia="Times New Roman" w:hAnsiTheme="majorHAnsi"/>
                <w:lang w:val="ru-RU"/>
              </w:rPr>
            </w:pPr>
          </w:p>
        </w:tc>
      </w:tr>
      <w:tr w:rsidR="001147A3" w:rsidRPr="00BC3F40" w:rsidTr="001147A3">
        <w:trPr>
          <w:trHeight w:val="253"/>
          <w:jc w:val="center"/>
        </w:trPr>
        <w:tc>
          <w:tcPr>
            <w:tcW w:w="3371"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Latn-RS"/>
              </w:rPr>
              <w:t>I</w:t>
            </w:r>
            <w:r w:rsidRPr="00BC3F40">
              <w:rPr>
                <w:rFonts w:asciiTheme="majorHAnsi" w:eastAsia="Times New Roman" w:hAnsiTheme="majorHAnsi"/>
              </w:rPr>
              <w:t>I</w:t>
            </w:r>
            <w:r w:rsidRPr="00BC3F40">
              <w:rPr>
                <w:rFonts w:asciiTheme="majorHAnsi" w:eastAsia="Times New Roman" w:hAnsiTheme="majorHAnsi"/>
                <w:vertAlign w:val="subscript"/>
                <w:lang w:val="ru-RU"/>
              </w:rPr>
              <w:t xml:space="preserve">1 </w:t>
            </w:r>
            <w:r w:rsidRPr="00BC3F40">
              <w:rPr>
                <w:rFonts w:asciiTheme="majorHAnsi" w:eastAsia="Times New Roman" w:hAnsiTheme="majorHAnsi"/>
                <w:lang w:val="sr-Cyrl-CS"/>
              </w:rPr>
              <w:t>друштвено-језички смер</w:t>
            </w:r>
          </w:p>
        </w:tc>
        <w:tc>
          <w:tcPr>
            <w:tcW w:w="1249"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rPr>
              <w:t>1</w:t>
            </w:r>
            <w:r w:rsidRPr="00BC3F40">
              <w:rPr>
                <w:rFonts w:asciiTheme="majorHAnsi" w:eastAsia="Times New Roman" w:hAnsiTheme="majorHAnsi"/>
                <w:lang w:val="sr-Cyrl-RS"/>
              </w:rPr>
              <w:t>0</w:t>
            </w:r>
          </w:p>
        </w:tc>
        <w:tc>
          <w:tcPr>
            <w:tcW w:w="1023"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rPr>
              <w:t>1</w:t>
            </w:r>
            <w:r w:rsidRPr="00BC3F40">
              <w:rPr>
                <w:rFonts w:asciiTheme="majorHAnsi" w:eastAsia="Times New Roman" w:hAnsiTheme="majorHAnsi"/>
                <w:lang w:val="sr-Cyrl-RS"/>
              </w:rPr>
              <w:t>9</w:t>
            </w:r>
          </w:p>
        </w:tc>
        <w:tc>
          <w:tcPr>
            <w:tcW w:w="1497" w:type="dxa"/>
            <w:gridSpan w:val="2"/>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rPr>
              <w:t>2</w:t>
            </w:r>
            <w:r w:rsidRPr="00BC3F40">
              <w:rPr>
                <w:rFonts w:asciiTheme="majorHAnsi" w:eastAsia="Times New Roman" w:hAnsiTheme="majorHAnsi"/>
                <w:lang w:val="sr-Cyrl-RS"/>
              </w:rPr>
              <w:t>9</w:t>
            </w:r>
          </w:p>
        </w:tc>
        <w:tc>
          <w:tcPr>
            <w:tcW w:w="29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Луковић Јелена</w:t>
            </w:r>
          </w:p>
        </w:tc>
      </w:tr>
      <w:tr w:rsidR="001147A3" w:rsidRPr="00BC3F40" w:rsidTr="001147A3">
        <w:trPr>
          <w:trHeight w:val="238"/>
          <w:jc w:val="center"/>
        </w:trPr>
        <w:tc>
          <w:tcPr>
            <w:tcW w:w="3371"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II</w:t>
            </w:r>
            <w:r w:rsidRPr="00BC3F40">
              <w:rPr>
                <w:rFonts w:asciiTheme="majorHAnsi" w:eastAsia="Times New Roman" w:hAnsiTheme="majorHAnsi"/>
                <w:vertAlign w:val="subscript"/>
                <w:lang w:val="ru-RU"/>
              </w:rPr>
              <w:t xml:space="preserve">2 </w:t>
            </w:r>
            <w:r w:rsidRPr="00BC3F40">
              <w:rPr>
                <w:rFonts w:asciiTheme="majorHAnsi" w:eastAsia="Times New Roman" w:hAnsiTheme="majorHAnsi"/>
                <w:lang w:val="sr-Cyrl-CS"/>
              </w:rPr>
              <w:t>друштвено-језички смер</w:t>
            </w:r>
          </w:p>
        </w:tc>
        <w:tc>
          <w:tcPr>
            <w:tcW w:w="1249"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rPr>
              <w:t>1</w:t>
            </w:r>
            <w:r w:rsidRPr="00BC3F40">
              <w:rPr>
                <w:rFonts w:asciiTheme="majorHAnsi" w:eastAsia="Times New Roman" w:hAnsiTheme="majorHAnsi"/>
                <w:lang w:val="sr-Cyrl-RS"/>
              </w:rPr>
              <w:t>4</w:t>
            </w:r>
          </w:p>
        </w:tc>
        <w:tc>
          <w:tcPr>
            <w:tcW w:w="1023" w:type="dxa"/>
            <w:tcBorders>
              <w:top w:val="single" w:sz="4" w:space="0" w:color="auto"/>
              <w:left w:val="single" w:sz="4" w:space="0" w:color="auto"/>
              <w:bottom w:val="single" w:sz="4" w:space="0" w:color="auto"/>
              <w:right w:val="single" w:sz="4" w:space="0" w:color="auto"/>
            </w:tcBorders>
            <w:hideMark/>
          </w:tcPr>
          <w:p w:rsidR="001147A3" w:rsidRPr="00AA245A" w:rsidRDefault="001147A3" w:rsidP="00AA245A">
            <w:pPr>
              <w:pStyle w:val="NoSpacing"/>
              <w:rPr>
                <w:rFonts w:asciiTheme="majorHAnsi" w:eastAsia="Times New Roman" w:hAnsiTheme="majorHAnsi"/>
              </w:rPr>
            </w:pPr>
            <w:r w:rsidRPr="00BC3F40">
              <w:rPr>
                <w:rFonts w:asciiTheme="majorHAnsi" w:eastAsia="Times New Roman" w:hAnsiTheme="majorHAnsi"/>
              </w:rPr>
              <w:t>1</w:t>
            </w:r>
            <w:r w:rsidR="00AA245A">
              <w:rPr>
                <w:rFonts w:asciiTheme="majorHAnsi" w:eastAsia="Times New Roman" w:hAnsiTheme="majorHAnsi"/>
              </w:rPr>
              <w:t>5</w:t>
            </w:r>
          </w:p>
        </w:tc>
        <w:tc>
          <w:tcPr>
            <w:tcW w:w="1497" w:type="dxa"/>
            <w:gridSpan w:val="2"/>
            <w:tcBorders>
              <w:top w:val="single" w:sz="4" w:space="0" w:color="auto"/>
              <w:left w:val="single" w:sz="4" w:space="0" w:color="auto"/>
              <w:bottom w:val="single" w:sz="4" w:space="0" w:color="auto"/>
              <w:right w:val="single" w:sz="4" w:space="0" w:color="auto"/>
            </w:tcBorders>
            <w:hideMark/>
          </w:tcPr>
          <w:p w:rsidR="001147A3" w:rsidRPr="00AA245A" w:rsidRDefault="001147A3" w:rsidP="00AA245A">
            <w:pPr>
              <w:pStyle w:val="NoSpacing"/>
              <w:rPr>
                <w:rFonts w:asciiTheme="majorHAnsi" w:eastAsia="Times New Roman" w:hAnsiTheme="majorHAnsi"/>
              </w:rPr>
            </w:pPr>
            <w:r w:rsidRPr="00BC3F40">
              <w:rPr>
                <w:rFonts w:asciiTheme="majorHAnsi" w:eastAsia="Times New Roman" w:hAnsiTheme="majorHAnsi"/>
                <w:lang w:val="sr-Cyrl-RS"/>
              </w:rPr>
              <w:t>2</w:t>
            </w:r>
            <w:r w:rsidR="00AA245A">
              <w:rPr>
                <w:rFonts w:asciiTheme="majorHAnsi" w:eastAsia="Times New Roman" w:hAnsiTheme="majorHAnsi"/>
              </w:rPr>
              <w:t>9</w:t>
            </w:r>
          </w:p>
        </w:tc>
        <w:tc>
          <w:tcPr>
            <w:tcW w:w="29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sr-Cyrl-CS"/>
              </w:rPr>
              <w:t>Маријана Вурдеља</w:t>
            </w:r>
          </w:p>
        </w:tc>
      </w:tr>
      <w:tr w:rsidR="001147A3" w:rsidRPr="00BC3F40" w:rsidTr="001147A3">
        <w:trPr>
          <w:trHeight w:val="238"/>
          <w:jc w:val="center"/>
        </w:trPr>
        <w:tc>
          <w:tcPr>
            <w:tcW w:w="3371"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II</w:t>
            </w:r>
            <w:r w:rsidRPr="00BC3F40">
              <w:rPr>
                <w:rFonts w:asciiTheme="majorHAnsi" w:eastAsia="Times New Roman" w:hAnsiTheme="majorHAnsi"/>
                <w:vertAlign w:val="subscript"/>
                <w:lang w:val="ru-RU"/>
              </w:rPr>
              <w:t>3</w:t>
            </w:r>
            <w:r w:rsidRPr="00BC3F40">
              <w:rPr>
                <w:rFonts w:asciiTheme="majorHAnsi" w:eastAsia="Times New Roman" w:hAnsiTheme="majorHAnsi"/>
                <w:lang w:val="ru-RU"/>
              </w:rPr>
              <w:t xml:space="preserve"> </w:t>
            </w:r>
            <w:r w:rsidRPr="00BC3F40">
              <w:rPr>
                <w:rFonts w:asciiTheme="majorHAnsi" w:eastAsia="Times New Roman" w:hAnsiTheme="majorHAnsi"/>
                <w:lang w:val="sr-Cyrl-CS"/>
              </w:rPr>
              <w:t>природно-математички</w:t>
            </w:r>
          </w:p>
        </w:tc>
        <w:tc>
          <w:tcPr>
            <w:tcW w:w="1249"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11</w:t>
            </w:r>
          </w:p>
        </w:tc>
        <w:tc>
          <w:tcPr>
            <w:tcW w:w="1023"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19</w:t>
            </w:r>
          </w:p>
        </w:tc>
        <w:tc>
          <w:tcPr>
            <w:tcW w:w="1497" w:type="dxa"/>
            <w:gridSpan w:val="2"/>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30</w:t>
            </w:r>
          </w:p>
        </w:tc>
        <w:tc>
          <w:tcPr>
            <w:tcW w:w="29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Обрадовић Душан</w:t>
            </w:r>
          </w:p>
        </w:tc>
      </w:tr>
      <w:tr w:rsidR="001147A3" w:rsidRPr="00BC3F40" w:rsidTr="001147A3">
        <w:trPr>
          <w:trHeight w:val="238"/>
          <w:jc w:val="center"/>
        </w:trPr>
        <w:tc>
          <w:tcPr>
            <w:tcW w:w="3371"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II</w:t>
            </w:r>
            <w:r w:rsidRPr="00BC3F40">
              <w:rPr>
                <w:rFonts w:asciiTheme="majorHAnsi" w:eastAsia="Times New Roman" w:hAnsiTheme="majorHAnsi"/>
                <w:vertAlign w:val="subscript"/>
                <w:lang w:val="sr-Cyrl-CS"/>
              </w:rPr>
              <w:t>4</w:t>
            </w:r>
            <w:r w:rsidRPr="00BC3F40">
              <w:rPr>
                <w:rFonts w:asciiTheme="majorHAnsi" w:eastAsia="Times New Roman" w:hAnsiTheme="majorHAnsi"/>
                <w:lang w:val="ru-RU"/>
              </w:rPr>
              <w:t xml:space="preserve"> </w:t>
            </w:r>
            <w:r w:rsidRPr="00BC3F40">
              <w:rPr>
                <w:rFonts w:asciiTheme="majorHAnsi" w:eastAsia="Times New Roman" w:hAnsiTheme="majorHAnsi"/>
                <w:lang w:val="sr-Cyrl-CS"/>
              </w:rPr>
              <w:t>природно-математички</w:t>
            </w:r>
          </w:p>
        </w:tc>
        <w:tc>
          <w:tcPr>
            <w:tcW w:w="1249"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5</w:t>
            </w:r>
          </w:p>
        </w:tc>
        <w:tc>
          <w:tcPr>
            <w:tcW w:w="1023"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rPr>
              <w:t>2</w:t>
            </w:r>
            <w:r w:rsidRPr="00BC3F40">
              <w:rPr>
                <w:rFonts w:asciiTheme="majorHAnsi" w:eastAsia="Times New Roman" w:hAnsiTheme="majorHAnsi"/>
                <w:lang w:val="sr-Cyrl-RS"/>
              </w:rPr>
              <w:t>5</w:t>
            </w:r>
          </w:p>
        </w:tc>
        <w:tc>
          <w:tcPr>
            <w:tcW w:w="1497" w:type="dxa"/>
            <w:gridSpan w:val="2"/>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30</w:t>
            </w:r>
          </w:p>
        </w:tc>
        <w:tc>
          <w:tcPr>
            <w:tcW w:w="29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ru-RU"/>
              </w:rPr>
              <w:t>Кухаровић Марија</w:t>
            </w:r>
          </w:p>
        </w:tc>
      </w:tr>
      <w:tr w:rsidR="001147A3" w:rsidRPr="00BC3F40" w:rsidTr="001147A3">
        <w:trPr>
          <w:trHeight w:val="143"/>
          <w:jc w:val="center"/>
        </w:trPr>
        <w:tc>
          <w:tcPr>
            <w:tcW w:w="3371"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Укупно ученика</w:t>
            </w:r>
          </w:p>
        </w:tc>
        <w:tc>
          <w:tcPr>
            <w:tcW w:w="1249"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40</w:t>
            </w:r>
          </w:p>
        </w:tc>
        <w:tc>
          <w:tcPr>
            <w:tcW w:w="1023"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77</w:t>
            </w:r>
          </w:p>
        </w:tc>
        <w:tc>
          <w:tcPr>
            <w:tcW w:w="1497" w:type="dxa"/>
            <w:gridSpan w:val="2"/>
            <w:tcBorders>
              <w:top w:val="single" w:sz="4" w:space="0" w:color="auto"/>
              <w:left w:val="single" w:sz="4" w:space="0" w:color="auto"/>
              <w:bottom w:val="single" w:sz="4" w:space="0" w:color="auto"/>
              <w:right w:val="single" w:sz="4" w:space="0" w:color="auto"/>
            </w:tcBorders>
            <w:hideMark/>
          </w:tcPr>
          <w:p w:rsidR="001147A3" w:rsidRPr="00AA245A" w:rsidRDefault="001147A3" w:rsidP="00AA245A">
            <w:pPr>
              <w:pStyle w:val="NoSpacing"/>
              <w:rPr>
                <w:rFonts w:asciiTheme="majorHAnsi" w:eastAsia="Times New Roman" w:hAnsiTheme="majorHAnsi"/>
              </w:rPr>
            </w:pPr>
            <w:r w:rsidRPr="00BC3F40">
              <w:rPr>
                <w:rFonts w:asciiTheme="majorHAnsi" w:eastAsia="Times New Roman" w:hAnsiTheme="majorHAnsi"/>
              </w:rPr>
              <w:t>11</w:t>
            </w:r>
            <w:r w:rsidR="00AA245A">
              <w:rPr>
                <w:rFonts w:asciiTheme="majorHAnsi" w:eastAsia="Times New Roman" w:hAnsiTheme="majorHAnsi"/>
              </w:rPr>
              <w:t>8</w:t>
            </w:r>
          </w:p>
        </w:tc>
        <w:tc>
          <w:tcPr>
            <w:tcW w:w="2910"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Cyrl-CS"/>
              </w:rPr>
            </w:pPr>
          </w:p>
        </w:tc>
      </w:tr>
    </w:tbl>
    <w:p w:rsidR="001147A3" w:rsidRPr="00BC3F40" w:rsidRDefault="001147A3" w:rsidP="00AA0789">
      <w:pPr>
        <w:pStyle w:val="NoSpacing"/>
        <w:rPr>
          <w:rFonts w:asciiTheme="majorHAnsi" w:eastAsia="Times New Roman" w:hAnsiTheme="majorHAnsi"/>
          <w:color w:val="FF0000"/>
          <w:lang w:val="sr-Latn-RS"/>
        </w:rPr>
      </w:pPr>
    </w:p>
    <w:tbl>
      <w:tblPr>
        <w:tblW w:w="10140"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139"/>
        <w:gridCol w:w="1036"/>
        <w:gridCol w:w="1530"/>
        <w:gridCol w:w="2925"/>
      </w:tblGrid>
      <w:tr w:rsidR="001147A3" w:rsidRPr="00BC3F40" w:rsidTr="00361E22">
        <w:trPr>
          <w:trHeight w:val="267"/>
          <w:jc w:val="center"/>
        </w:trPr>
        <w:tc>
          <w:tcPr>
            <w:tcW w:w="3510" w:type="dxa"/>
            <w:vMerge w:val="restart"/>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Разред и одељење</w:t>
            </w:r>
          </w:p>
        </w:tc>
        <w:tc>
          <w:tcPr>
            <w:tcW w:w="3705" w:type="dxa"/>
            <w:gridSpan w:val="3"/>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lang w:val="ru-RU"/>
              </w:rPr>
              <w:t>Број ученика</w:t>
            </w:r>
          </w:p>
        </w:tc>
        <w:tc>
          <w:tcPr>
            <w:tcW w:w="2925" w:type="dxa"/>
            <w:vMerge w:val="restart"/>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Одељенски старешина</w:t>
            </w:r>
          </w:p>
        </w:tc>
      </w:tr>
      <w:tr w:rsidR="001147A3" w:rsidRPr="00BC3F40" w:rsidTr="00361E22">
        <w:trPr>
          <w:trHeight w:val="142"/>
          <w:jc w:val="center"/>
        </w:trPr>
        <w:tc>
          <w:tcPr>
            <w:tcW w:w="3510" w:type="dxa"/>
            <w:vMerge/>
            <w:tcBorders>
              <w:top w:val="single" w:sz="4" w:space="0" w:color="auto"/>
              <w:left w:val="single" w:sz="4" w:space="0" w:color="auto"/>
              <w:bottom w:val="single" w:sz="4" w:space="0" w:color="auto"/>
              <w:right w:val="single" w:sz="4" w:space="0" w:color="auto"/>
            </w:tcBorders>
            <w:vAlign w:val="center"/>
            <w:hideMark/>
          </w:tcPr>
          <w:p w:rsidR="001147A3" w:rsidRPr="00BC3F40" w:rsidRDefault="001147A3" w:rsidP="00AA0789">
            <w:pPr>
              <w:pStyle w:val="NoSpacing"/>
              <w:rPr>
                <w:rFonts w:asciiTheme="majorHAnsi" w:eastAsia="Times New Roman" w:hAnsiTheme="majorHAnsi"/>
                <w:lang w:val="sr-Cyrl-CS"/>
              </w:rPr>
            </w:pPr>
          </w:p>
        </w:tc>
        <w:tc>
          <w:tcPr>
            <w:tcW w:w="1139"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Мушких</w:t>
            </w:r>
          </w:p>
        </w:tc>
        <w:tc>
          <w:tcPr>
            <w:tcW w:w="1036"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 xml:space="preserve">Женских </w:t>
            </w:r>
          </w:p>
        </w:tc>
        <w:tc>
          <w:tcPr>
            <w:tcW w:w="153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Укупно</w:t>
            </w:r>
          </w:p>
        </w:tc>
        <w:tc>
          <w:tcPr>
            <w:tcW w:w="2925" w:type="dxa"/>
            <w:vMerge/>
            <w:tcBorders>
              <w:top w:val="single" w:sz="4" w:space="0" w:color="auto"/>
              <w:left w:val="single" w:sz="4" w:space="0" w:color="auto"/>
              <w:bottom w:val="single" w:sz="4" w:space="0" w:color="auto"/>
              <w:right w:val="single" w:sz="4" w:space="0" w:color="auto"/>
            </w:tcBorders>
            <w:vAlign w:val="center"/>
            <w:hideMark/>
          </w:tcPr>
          <w:p w:rsidR="001147A3" w:rsidRPr="00BC3F40" w:rsidRDefault="001147A3" w:rsidP="00AA0789">
            <w:pPr>
              <w:pStyle w:val="NoSpacing"/>
              <w:rPr>
                <w:rFonts w:asciiTheme="majorHAnsi" w:eastAsia="Times New Roman" w:hAnsiTheme="majorHAnsi"/>
                <w:lang w:val="ru-RU"/>
              </w:rPr>
            </w:pPr>
          </w:p>
        </w:tc>
      </w:tr>
      <w:tr w:rsidR="001147A3" w:rsidRPr="00BC3F40" w:rsidTr="00361E22">
        <w:trPr>
          <w:trHeight w:val="267"/>
          <w:jc w:val="center"/>
        </w:trPr>
        <w:tc>
          <w:tcPr>
            <w:tcW w:w="35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Latn-CS"/>
              </w:rPr>
              <w:t>II</w:t>
            </w:r>
            <w:r w:rsidRPr="00BC3F40">
              <w:rPr>
                <w:rFonts w:asciiTheme="majorHAnsi" w:eastAsia="Times New Roman" w:hAnsiTheme="majorHAnsi"/>
              </w:rPr>
              <w:t>I</w:t>
            </w:r>
            <w:r w:rsidRPr="00BC3F40">
              <w:rPr>
                <w:rFonts w:asciiTheme="majorHAnsi" w:eastAsia="Times New Roman" w:hAnsiTheme="majorHAnsi"/>
                <w:vertAlign w:val="subscript"/>
                <w:lang w:val="ru-RU"/>
              </w:rPr>
              <w:t xml:space="preserve">1 </w:t>
            </w:r>
            <w:r w:rsidRPr="00BC3F40">
              <w:rPr>
                <w:rFonts w:asciiTheme="majorHAnsi" w:eastAsia="Times New Roman" w:hAnsiTheme="majorHAnsi"/>
                <w:lang w:val="sr-Cyrl-CS"/>
              </w:rPr>
              <w:t>друштвено-језички смер</w:t>
            </w:r>
          </w:p>
        </w:tc>
        <w:tc>
          <w:tcPr>
            <w:tcW w:w="1139"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12</w:t>
            </w:r>
          </w:p>
        </w:tc>
        <w:tc>
          <w:tcPr>
            <w:tcW w:w="1036"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19</w:t>
            </w:r>
          </w:p>
        </w:tc>
        <w:tc>
          <w:tcPr>
            <w:tcW w:w="153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31</w:t>
            </w:r>
          </w:p>
        </w:tc>
        <w:tc>
          <w:tcPr>
            <w:tcW w:w="2925"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sr-Cyrl-CS"/>
              </w:rPr>
              <w:t>Марина Ђорђевић</w:t>
            </w:r>
          </w:p>
        </w:tc>
      </w:tr>
      <w:tr w:rsidR="001147A3" w:rsidRPr="00BC3F40" w:rsidTr="00361E22">
        <w:trPr>
          <w:trHeight w:val="267"/>
          <w:jc w:val="center"/>
        </w:trPr>
        <w:tc>
          <w:tcPr>
            <w:tcW w:w="35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III</w:t>
            </w:r>
            <w:r w:rsidRPr="00BC3F40">
              <w:rPr>
                <w:rFonts w:asciiTheme="majorHAnsi" w:eastAsia="Times New Roman" w:hAnsiTheme="majorHAnsi"/>
                <w:vertAlign w:val="subscript"/>
                <w:lang w:val="ru-RU"/>
              </w:rPr>
              <w:t xml:space="preserve">2 </w:t>
            </w:r>
            <w:r w:rsidRPr="00BC3F40">
              <w:rPr>
                <w:rFonts w:asciiTheme="majorHAnsi" w:eastAsia="Times New Roman" w:hAnsiTheme="majorHAnsi"/>
                <w:lang w:val="sr-Cyrl-CS"/>
              </w:rPr>
              <w:t>друштвено-језички смер</w:t>
            </w:r>
          </w:p>
        </w:tc>
        <w:tc>
          <w:tcPr>
            <w:tcW w:w="1139"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9</w:t>
            </w:r>
          </w:p>
        </w:tc>
        <w:tc>
          <w:tcPr>
            <w:tcW w:w="1036"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20</w:t>
            </w:r>
          </w:p>
        </w:tc>
        <w:tc>
          <w:tcPr>
            <w:tcW w:w="153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29</w:t>
            </w:r>
          </w:p>
        </w:tc>
        <w:tc>
          <w:tcPr>
            <w:tcW w:w="2925"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Ненад Божић</w:t>
            </w:r>
          </w:p>
        </w:tc>
      </w:tr>
      <w:tr w:rsidR="001147A3" w:rsidRPr="00BC3F40" w:rsidTr="00361E22">
        <w:trPr>
          <w:trHeight w:val="287"/>
          <w:jc w:val="center"/>
        </w:trPr>
        <w:tc>
          <w:tcPr>
            <w:tcW w:w="35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III</w:t>
            </w:r>
            <w:r w:rsidRPr="00BC3F40">
              <w:rPr>
                <w:rFonts w:asciiTheme="majorHAnsi" w:eastAsia="Times New Roman" w:hAnsiTheme="majorHAnsi"/>
                <w:vertAlign w:val="subscript"/>
                <w:lang w:val="ru-RU"/>
              </w:rPr>
              <w:t>3</w:t>
            </w:r>
            <w:r w:rsidRPr="00BC3F40">
              <w:rPr>
                <w:rFonts w:asciiTheme="majorHAnsi" w:eastAsia="Times New Roman" w:hAnsiTheme="majorHAnsi"/>
                <w:lang w:val="ru-RU"/>
              </w:rPr>
              <w:t xml:space="preserve"> </w:t>
            </w:r>
            <w:r w:rsidRPr="00BC3F40">
              <w:rPr>
                <w:rFonts w:asciiTheme="majorHAnsi" w:eastAsia="Times New Roman" w:hAnsiTheme="majorHAnsi"/>
                <w:lang w:val="sr-Cyrl-CS"/>
              </w:rPr>
              <w:t>природно-математички</w:t>
            </w:r>
          </w:p>
        </w:tc>
        <w:tc>
          <w:tcPr>
            <w:tcW w:w="1139"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color w:val="0D0D0D"/>
              </w:rPr>
            </w:pPr>
            <w:r w:rsidRPr="00BC3F40">
              <w:rPr>
                <w:rFonts w:asciiTheme="majorHAnsi" w:eastAsia="Times New Roman" w:hAnsiTheme="majorHAnsi"/>
                <w:color w:val="0D0D0D"/>
              </w:rPr>
              <w:t>11</w:t>
            </w:r>
          </w:p>
        </w:tc>
        <w:tc>
          <w:tcPr>
            <w:tcW w:w="1036"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color w:val="0D0D0D"/>
              </w:rPr>
            </w:pPr>
            <w:r w:rsidRPr="00BC3F40">
              <w:rPr>
                <w:rFonts w:asciiTheme="majorHAnsi" w:eastAsia="Times New Roman" w:hAnsiTheme="majorHAnsi"/>
                <w:color w:val="0D0D0D"/>
              </w:rPr>
              <w:t>20</w:t>
            </w:r>
          </w:p>
        </w:tc>
        <w:tc>
          <w:tcPr>
            <w:tcW w:w="153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color w:val="0D0D0D"/>
              </w:rPr>
            </w:pPr>
            <w:r w:rsidRPr="00BC3F40">
              <w:rPr>
                <w:rFonts w:asciiTheme="majorHAnsi" w:eastAsia="Times New Roman" w:hAnsiTheme="majorHAnsi"/>
                <w:color w:val="0D0D0D"/>
              </w:rPr>
              <w:t>31</w:t>
            </w:r>
          </w:p>
        </w:tc>
        <w:tc>
          <w:tcPr>
            <w:tcW w:w="2925"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Лидија Михајловић</w:t>
            </w:r>
          </w:p>
        </w:tc>
      </w:tr>
      <w:tr w:rsidR="001147A3" w:rsidRPr="00BC3F40" w:rsidTr="00361E22">
        <w:trPr>
          <w:trHeight w:val="267"/>
          <w:jc w:val="center"/>
        </w:trPr>
        <w:tc>
          <w:tcPr>
            <w:tcW w:w="35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III</w:t>
            </w:r>
            <w:r w:rsidRPr="00BC3F40">
              <w:rPr>
                <w:rFonts w:asciiTheme="majorHAnsi" w:eastAsia="Times New Roman" w:hAnsiTheme="majorHAnsi"/>
                <w:vertAlign w:val="subscript"/>
                <w:lang w:val="sr-Cyrl-CS"/>
              </w:rPr>
              <w:t>4</w:t>
            </w:r>
            <w:r w:rsidRPr="00BC3F40">
              <w:rPr>
                <w:rFonts w:asciiTheme="majorHAnsi" w:eastAsia="Times New Roman" w:hAnsiTheme="majorHAnsi"/>
                <w:lang w:val="ru-RU"/>
              </w:rPr>
              <w:t xml:space="preserve"> </w:t>
            </w:r>
            <w:r w:rsidRPr="00BC3F40">
              <w:rPr>
                <w:rFonts w:asciiTheme="majorHAnsi" w:eastAsia="Times New Roman" w:hAnsiTheme="majorHAnsi"/>
                <w:lang w:val="sr-Cyrl-CS"/>
              </w:rPr>
              <w:t>природно-математички</w:t>
            </w:r>
          </w:p>
        </w:tc>
        <w:tc>
          <w:tcPr>
            <w:tcW w:w="1139"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12</w:t>
            </w:r>
          </w:p>
        </w:tc>
        <w:tc>
          <w:tcPr>
            <w:tcW w:w="1036"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18</w:t>
            </w:r>
          </w:p>
        </w:tc>
        <w:tc>
          <w:tcPr>
            <w:tcW w:w="153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30</w:t>
            </w:r>
          </w:p>
        </w:tc>
        <w:tc>
          <w:tcPr>
            <w:tcW w:w="2925"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Latn-RS"/>
              </w:rPr>
            </w:pPr>
            <w:r w:rsidRPr="00BC3F40">
              <w:rPr>
                <w:rFonts w:asciiTheme="majorHAnsi" w:eastAsia="Times New Roman" w:hAnsiTheme="majorHAnsi"/>
                <w:lang w:val="ru-RU"/>
              </w:rPr>
              <w:t>Момчиловић Александар</w:t>
            </w:r>
          </w:p>
        </w:tc>
      </w:tr>
      <w:tr w:rsidR="001147A3" w:rsidRPr="00BC3F40" w:rsidTr="00361E22">
        <w:trPr>
          <w:trHeight w:val="282"/>
          <w:jc w:val="center"/>
        </w:trPr>
        <w:tc>
          <w:tcPr>
            <w:tcW w:w="35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Укупно ученик</w:t>
            </w:r>
            <w:r w:rsidRPr="00BC3F40">
              <w:rPr>
                <w:rFonts w:asciiTheme="majorHAnsi" w:eastAsia="Times New Roman" w:hAnsiTheme="majorHAnsi"/>
              </w:rPr>
              <w:t>a</w:t>
            </w:r>
          </w:p>
        </w:tc>
        <w:tc>
          <w:tcPr>
            <w:tcW w:w="1139"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44</w:t>
            </w:r>
          </w:p>
        </w:tc>
        <w:tc>
          <w:tcPr>
            <w:tcW w:w="1036"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77</w:t>
            </w:r>
          </w:p>
        </w:tc>
        <w:tc>
          <w:tcPr>
            <w:tcW w:w="153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121</w:t>
            </w:r>
          </w:p>
        </w:tc>
        <w:tc>
          <w:tcPr>
            <w:tcW w:w="2925"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lang w:val="sr-Latn-RS"/>
              </w:rPr>
            </w:pPr>
          </w:p>
        </w:tc>
      </w:tr>
    </w:tbl>
    <w:p w:rsidR="001147A3" w:rsidRPr="00BC3F40" w:rsidRDefault="001147A3" w:rsidP="00AA0789">
      <w:pPr>
        <w:pStyle w:val="NoSpacing"/>
        <w:rPr>
          <w:rFonts w:asciiTheme="majorHAnsi" w:eastAsia="Times New Roman" w:hAnsiTheme="majorHAnsi"/>
          <w:color w:val="FF0000"/>
          <w:lang w:val="ru-RU"/>
        </w:rPr>
      </w:pP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170"/>
        <w:gridCol w:w="1080"/>
        <w:gridCol w:w="1440"/>
        <w:gridCol w:w="2970"/>
      </w:tblGrid>
      <w:tr w:rsidR="001147A3" w:rsidRPr="00BC3F40" w:rsidTr="000D0E20">
        <w:trPr>
          <w:trHeight w:val="252"/>
        </w:trPr>
        <w:tc>
          <w:tcPr>
            <w:tcW w:w="3510" w:type="dxa"/>
            <w:vMerge w:val="restart"/>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Разред и одељење</w:t>
            </w:r>
          </w:p>
        </w:tc>
        <w:tc>
          <w:tcPr>
            <w:tcW w:w="3690" w:type="dxa"/>
            <w:gridSpan w:val="3"/>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Број ученика</w:t>
            </w:r>
          </w:p>
        </w:tc>
        <w:tc>
          <w:tcPr>
            <w:tcW w:w="2970" w:type="dxa"/>
            <w:vMerge w:val="restart"/>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Одељенски старешина</w:t>
            </w:r>
          </w:p>
        </w:tc>
      </w:tr>
      <w:tr w:rsidR="001147A3" w:rsidRPr="00BC3F40" w:rsidTr="000D0E20">
        <w:trPr>
          <w:trHeight w:val="134"/>
        </w:trPr>
        <w:tc>
          <w:tcPr>
            <w:tcW w:w="3510" w:type="dxa"/>
            <w:vMerge/>
            <w:tcBorders>
              <w:top w:val="single" w:sz="4" w:space="0" w:color="auto"/>
              <w:left w:val="single" w:sz="4" w:space="0" w:color="auto"/>
              <w:bottom w:val="single" w:sz="4" w:space="0" w:color="auto"/>
              <w:right w:val="single" w:sz="4" w:space="0" w:color="auto"/>
            </w:tcBorders>
            <w:vAlign w:val="center"/>
            <w:hideMark/>
          </w:tcPr>
          <w:p w:rsidR="001147A3" w:rsidRPr="00BC3F40" w:rsidRDefault="001147A3" w:rsidP="00AA0789">
            <w:pPr>
              <w:pStyle w:val="NoSpacing"/>
              <w:rPr>
                <w:rFonts w:asciiTheme="majorHAnsi" w:eastAsia="Times New Roman" w:hAnsiTheme="majorHAnsi"/>
                <w:lang w:val="sr-Cyrl-CS"/>
              </w:rPr>
            </w:pPr>
          </w:p>
        </w:tc>
        <w:tc>
          <w:tcPr>
            <w:tcW w:w="117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Мушких</w:t>
            </w:r>
          </w:p>
        </w:tc>
        <w:tc>
          <w:tcPr>
            <w:tcW w:w="108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 xml:space="preserve">Женских </w:t>
            </w:r>
          </w:p>
        </w:tc>
        <w:tc>
          <w:tcPr>
            <w:tcW w:w="144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Укупно</w:t>
            </w: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1147A3" w:rsidRPr="00BC3F40" w:rsidRDefault="001147A3" w:rsidP="00AA0789">
            <w:pPr>
              <w:pStyle w:val="NoSpacing"/>
              <w:rPr>
                <w:rFonts w:asciiTheme="majorHAnsi" w:eastAsia="Times New Roman" w:hAnsiTheme="majorHAnsi"/>
                <w:lang w:val="ru-RU"/>
              </w:rPr>
            </w:pPr>
          </w:p>
        </w:tc>
      </w:tr>
      <w:tr w:rsidR="001147A3" w:rsidRPr="00BC3F40" w:rsidTr="000D0E20">
        <w:trPr>
          <w:trHeight w:val="252"/>
        </w:trPr>
        <w:tc>
          <w:tcPr>
            <w:tcW w:w="35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IV</w:t>
            </w:r>
            <w:r w:rsidRPr="00BC3F40">
              <w:rPr>
                <w:rFonts w:asciiTheme="majorHAnsi" w:eastAsia="Times New Roman" w:hAnsiTheme="majorHAnsi"/>
                <w:vertAlign w:val="subscript"/>
                <w:lang w:val="ru-RU"/>
              </w:rPr>
              <w:t xml:space="preserve">1 </w:t>
            </w:r>
            <w:r w:rsidRPr="00BC3F40">
              <w:rPr>
                <w:rFonts w:asciiTheme="majorHAnsi" w:eastAsia="Times New Roman" w:hAnsiTheme="majorHAnsi"/>
                <w:lang w:val="sr-Cyrl-CS"/>
              </w:rPr>
              <w:t>друштв</w:t>
            </w:r>
            <w:r w:rsidRPr="00BC3F40">
              <w:rPr>
                <w:rFonts w:asciiTheme="majorHAnsi" w:eastAsia="Times New Roman" w:hAnsiTheme="majorHAnsi"/>
                <w:lang w:val="sr-Latn-RS"/>
              </w:rPr>
              <w:t>e</w:t>
            </w:r>
            <w:r w:rsidRPr="00BC3F40">
              <w:rPr>
                <w:rFonts w:asciiTheme="majorHAnsi" w:eastAsia="Times New Roman" w:hAnsiTheme="majorHAnsi"/>
                <w:lang w:val="sr-Cyrl-CS"/>
              </w:rPr>
              <w:t>но-језички смер</w:t>
            </w:r>
          </w:p>
        </w:tc>
        <w:tc>
          <w:tcPr>
            <w:tcW w:w="117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245A">
            <w:pPr>
              <w:pStyle w:val="NoSpacing"/>
              <w:rPr>
                <w:rFonts w:asciiTheme="majorHAnsi" w:eastAsia="Times New Roman" w:hAnsiTheme="majorHAnsi"/>
                <w:color w:val="0D0D0D"/>
              </w:rPr>
            </w:pPr>
            <w:r w:rsidRPr="00BC3F40">
              <w:rPr>
                <w:rFonts w:asciiTheme="majorHAnsi" w:eastAsia="Times New Roman" w:hAnsiTheme="majorHAnsi"/>
                <w:color w:val="0D0D0D"/>
              </w:rPr>
              <w:t>1</w:t>
            </w:r>
            <w:r w:rsidR="00AA245A">
              <w:rPr>
                <w:rFonts w:asciiTheme="majorHAnsi" w:eastAsia="Times New Roman" w:hAnsiTheme="majorHAnsi"/>
                <w:color w:val="0D0D0D"/>
              </w:rPr>
              <w:t>1</w:t>
            </w:r>
          </w:p>
        </w:tc>
        <w:tc>
          <w:tcPr>
            <w:tcW w:w="108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color w:val="0D0D0D"/>
              </w:rPr>
            </w:pPr>
            <w:r w:rsidRPr="00BC3F40">
              <w:rPr>
                <w:rFonts w:asciiTheme="majorHAnsi" w:eastAsia="Times New Roman" w:hAnsiTheme="majorHAnsi"/>
                <w:color w:val="0D0D0D"/>
                <w:lang w:val="ru-RU"/>
              </w:rPr>
              <w:t>1</w:t>
            </w:r>
            <w:r w:rsidRPr="00BC3F40">
              <w:rPr>
                <w:rFonts w:asciiTheme="majorHAnsi" w:eastAsia="Times New Roman" w:hAnsiTheme="majorHAnsi"/>
                <w:color w:val="0D0D0D"/>
              </w:rPr>
              <w:t>6</w:t>
            </w:r>
          </w:p>
        </w:tc>
        <w:tc>
          <w:tcPr>
            <w:tcW w:w="1440" w:type="dxa"/>
            <w:tcBorders>
              <w:top w:val="single" w:sz="4" w:space="0" w:color="auto"/>
              <w:left w:val="single" w:sz="4" w:space="0" w:color="auto"/>
              <w:bottom w:val="single" w:sz="4" w:space="0" w:color="auto"/>
              <w:right w:val="single" w:sz="4" w:space="0" w:color="auto"/>
            </w:tcBorders>
            <w:hideMark/>
          </w:tcPr>
          <w:p w:rsidR="001147A3" w:rsidRPr="00AA245A" w:rsidRDefault="001147A3" w:rsidP="00AA245A">
            <w:pPr>
              <w:pStyle w:val="NoSpacing"/>
              <w:rPr>
                <w:rFonts w:asciiTheme="majorHAnsi" w:eastAsia="Times New Roman" w:hAnsiTheme="majorHAnsi"/>
                <w:color w:val="0D0D0D"/>
              </w:rPr>
            </w:pPr>
            <w:r w:rsidRPr="00BC3F40">
              <w:rPr>
                <w:rFonts w:asciiTheme="majorHAnsi" w:eastAsia="Times New Roman" w:hAnsiTheme="majorHAnsi"/>
                <w:color w:val="0D0D0D"/>
                <w:lang w:val="ru-RU"/>
              </w:rPr>
              <w:t>2</w:t>
            </w:r>
            <w:r w:rsidR="00AA245A">
              <w:rPr>
                <w:rFonts w:asciiTheme="majorHAnsi" w:eastAsia="Times New Roman" w:hAnsiTheme="majorHAnsi"/>
                <w:color w:val="0D0D0D"/>
              </w:rPr>
              <w:t>7</w:t>
            </w:r>
          </w:p>
        </w:tc>
        <w:tc>
          <w:tcPr>
            <w:tcW w:w="297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Медић Бранкица</w:t>
            </w:r>
          </w:p>
        </w:tc>
      </w:tr>
      <w:tr w:rsidR="001147A3" w:rsidRPr="00BC3F40" w:rsidTr="000D0E20">
        <w:trPr>
          <w:trHeight w:val="305"/>
        </w:trPr>
        <w:tc>
          <w:tcPr>
            <w:tcW w:w="35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IV</w:t>
            </w:r>
            <w:r w:rsidRPr="00BC3F40">
              <w:rPr>
                <w:rFonts w:asciiTheme="majorHAnsi" w:eastAsia="Times New Roman" w:hAnsiTheme="majorHAnsi"/>
                <w:vertAlign w:val="subscript"/>
                <w:lang w:val="ru-RU"/>
              </w:rPr>
              <w:t xml:space="preserve">2 </w:t>
            </w:r>
            <w:r w:rsidRPr="00BC3F40">
              <w:rPr>
                <w:rFonts w:asciiTheme="majorHAnsi" w:eastAsia="Times New Roman" w:hAnsiTheme="majorHAnsi"/>
                <w:lang w:val="sr-Cyrl-CS"/>
              </w:rPr>
              <w:t>друштвено-језички смер</w:t>
            </w:r>
          </w:p>
        </w:tc>
        <w:tc>
          <w:tcPr>
            <w:tcW w:w="117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7</w:t>
            </w:r>
          </w:p>
        </w:tc>
        <w:tc>
          <w:tcPr>
            <w:tcW w:w="108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19</w:t>
            </w:r>
          </w:p>
        </w:tc>
        <w:tc>
          <w:tcPr>
            <w:tcW w:w="144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rPr>
              <w:t>2</w:t>
            </w:r>
            <w:r w:rsidRPr="00BC3F40">
              <w:rPr>
                <w:rFonts w:asciiTheme="majorHAnsi" w:eastAsia="Times New Roman" w:hAnsiTheme="majorHAnsi"/>
                <w:lang w:val="sr-Cyrl-RS"/>
              </w:rPr>
              <w:t>6</w:t>
            </w:r>
          </w:p>
        </w:tc>
        <w:tc>
          <w:tcPr>
            <w:tcW w:w="297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Поповић Љиљана</w:t>
            </w:r>
          </w:p>
        </w:tc>
      </w:tr>
      <w:tr w:rsidR="001147A3" w:rsidRPr="00BC3F40" w:rsidTr="000D0E20">
        <w:trPr>
          <w:trHeight w:val="270"/>
        </w:trPr>
        <w:tc>
          <w:tcPr>
            <w:tcW w:w="35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IV</w:t>
            </w:r>
            <w:r w:rsidRPr="00BC3F40">
              <w:rPr>
                <w:rFonts w:asciiTheme="majorHAnsi" w:eastAsia="Times New Roman" w:hAnsiTheme="majorHAnsi"/>
                <w:vertAlign w:val="subscript"/>
                <w:lang w:val="ru-RU"/>
              </w:rPr>
              <w:t>3</w:t>
            </w:r>
            <w:r w:rsidRPr="00BC3F40">
              <w:rPr>
                <w:rFonts w:asciiTheme="majorHAnsi" w:eastAsia="Times New Roman" w:hAnsiTheme="majorHAnsi"/>
                <w:lang w:val="ru-RU"/>
              </w:rPr>
              <w:t xml:space="preserve"> </w:t>
            </w:r>
            <w:r w:rsidRPr="00BC3F40">
              <w:rPr>
                <w:rFonts w:asciiTheme="majorHAnsi" w:eastAsia="Times New Roman" w:hAnsiTheme="majorHAnsi"/>
                <w:lang w:val="sr-Cyrl-CS"/>
              </w:rPr>
              <w:t>природно-математички смер</w:t>
            </w:r>
          </w:p>
        </w:tc>
        <w:tc>
          <w:tcPr>
            <w:tcW w:w="117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16</w:t>
            </w:r>
          </w:p>
        </w:tc>
        <w:tc>
          <w:tcPr>
            <w:tcW w:w="108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lang w:val="sr-Cyrl-CS"/>
              </w:rPr>
              <w:t>1</w:t>
            </w:r>
            <w:r w:rsidRPr="00BC3F40">
              <w:rPr>
                <w:rFonts w:asciiTheme="majorHAnsi" w:eastAsia="Times New Roman" w:hAnsiTheme="majorHAnsi"/>
              </w:rPr>
              <w:t>3</w:t>
            </w:r>
          </w:p>
        </w:tc>
        <w:tc>
          <w:tcPr>
            <w:tcW w:w="144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29</w:t>
            </w:r>
          </w:p>
        </w:tc>
        <w:tc>
          <w:tcPr>
            <w:tcW w:w="297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Младеновић Радмила</w:t>
            </w:r>
          </w:p>
        </w:tc>
      </w:tr>
      <w:tr w:rsidR="001147A3" w:rsidRPr="00BC3F40" w:rsidTr="000D0E20">
        <w:trPr>
          <w:trHeight w:val="242"/>
        </w:trPr>
        <w:tc>
          <w:tcPr>
            <w:tcW w:w="35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IV</w:t>
            </w:r>
            <w:r w:rsidRPr="00BC3F40">
              <w:rPr>
                <w:rFonts w:asciiTheme="majorHAnsi" w:eastAsia="Times New Roman" w:hAnsiTheme="majorHAnsi"/>
                <w:vertAlign w:val="subscript"/>
                <w:lang w:val="sr-Cyrl-CS"/>
              </w:rPr>
              <w:t>4</w:t>
            </w:r>
            <w:r w:rsidRPr="00BC3F40">
              <w:rPr>
                <w:rFonts w:asciiTheme="majorHAnsi" w:eastAsia="Times New Roman" w:hAnsiTheme="majorHAnsi"/>
                <w:lang w:val="ru-RU"/>
              </w:rPr>
              <w:t xml:space="preserve"> </w:t>
            </w:r>
            <w:r w:rsidRPr="00BC3F40">
              <w:rPr>
                <w:rFonts w:asciiTheme="majorHAnsi" w:eastAsia="Times New Roman" w:hAnsiTheme="majorHAnsi"/>
                <w:lang w:val="sr-Cyrl-CS"/>
              </w:rPr>
              <w:t>природно-математички смер</w:t>
            </w:r>
          </w:p>
        </w:tc>
        <w:tc>
          <w:tcPr>
            <w:tcW w:w="117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10</w:t>
            </w:r>
          </w:p>
        </w:tc>
        <w:tc>
          <w:tcPr>
            <w:tcW w:w="108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lang w:val="sr-Cyrl-CS"/>
              </w:rPr>
              <w:t>1</w:t>
            </w:r>
            <w:r w:rsidRPr="00BC3F40">
              <w:rPr>
                <w:rFonts w:asciiTheme="majorHAnsi" w:eastAsia="Times New Roman" w:hAnsiTheme="majorHAnsi"/>
              </w:rPr>
              <w:t>9</w:t>
            </w:r>
          </w:p>
        </w:tc>
        <w:tc>
          <w:tcPr>
            <w:tcW w:w="144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lang w:val="ru-RU"/>
              </w:rPr>
              <w:t>2</w:t>
            </w:r>
            <w:r w:rsidRPr="00BC3F40">
              <w:rPr>
                <w:rFonts w:asciiTheme="majorHAnsi" w:eastAsia="Times New Roman" w:hAnsiTheme="majorHAnsi"/>
              </w:rPr>
              <w:t>9</w:t>
            </w:r>
          </w:p>
        </w:tc>
        <w:tc>
          <w:tcPr>
            <w:tcW w:w="297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Ћировић Славица</w:t>
            </w:r>
          </w:p>
        </w:tc>
      </w:tr>
      <w:tr w:rsidR="001147A3" w:rsidRPr="00BC3F40" w:rsidTr="000D0E20">
        <w:trPr>
          <w:trHeight w:val="266"/>
        </w:trPr>
        <w:tc>
          <w:tcPr>
            <w:tcW w:w="351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ru-RU"/>
              </w:rPr>
              <w:t>Укупно ученика</w:t>
            </w:r>
          </w:p>
        </w:tc>
        <w:tc>
          <w:tcPr>
            <w:tcW w:w="117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rPr>
              <w:t>4</w:t>
            </w:r>
            <w:r w:rsidRPr="00BC3F40">
              <w:rPr>
                <w:rFonts w:asciiTheme="majorHAnsi" w:eastAsia="Times New Roman" w:hAnsiTheme="majorHAnsi"/>
                <w:lang w:val="sr-Cyrl-RS"/>
              </w:rPr>
              <w:t>3</w:t>
            </w:r>
          </w:p>
        </w:tc>
        <w:tc>
          <w:tcPr>
            <w:tcW w:w="108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RS"/>
              </w:rPr>
            </w:pPr>
            <w:r w:rsidRPr="00BC3F40">
              <w:rPr>
                <w:rFonts w:asciiTheme="majorHAnsi" w:eastAsia="Times New Roman" w:hAnsiTheme="majorHAnsi"/>
              </w:rPr>
              <w:t>6</w:t>
            </w:r>
            <w:r w:rsidRPr="00BC3F40">
              <w:rPr>
                <w:rFonts w:asciiTheme="majorHAnsi" w:eastAsia="Times New Roman" w:hAnsiTheme="majorHAnsi"/>
                <w:lang w:val="sr-Cyrl-RS"/>
              </w:rPr>
              <w:t>7</w:t>
            </w:r>
          </w:p>
        </w:tc>
        <w:tc>
          <w:tcPr>
            <w:tcW w:w="1440" w:type="dxa"/>
            <w:tcBorders>
              <w:top w:val="single" w:sz="4" w:space="0" w:color="auto"/>
              <w:left w:val="single" w:sz="4" w:space="0" w:color="auto"/>
              <w:bottom w:val="single" w:sz="4" w:space="0" w:color="auto"/>
              <w:right w:val="single" w:sz="4" w:space="0" w:color="auto"/>
            </w:tcBorders>
            <w:hideMark/>
          </w:tcPr>
          <w:p w:rsidR="001147A3" w:rsidRPr="00AA245A" w:rsidRDefault="001147A3" w:rsidP="00AA245A">
            <w:pPr>
              <w:pStyle w:val="NoSpacing"/>
              <w:rPr>
                <w:rFonts w:asciiTheme="majorHAnsi" w:eastAsia="Times New Roman" w:hAnsiTheme="majorHAnsi"/>
              </w:rPr>
            </w:pPr>
            <w:r w:rsidRPr="00BC3F40">
              <w:rPr>
                <w:rFonts w:asciiTheme="majorHAnsi" w:eastAsia="Times New Roman" w:hAnsiTheme="majorHAnsi"/>
              </w:rPr>
              <w:t>11</w:t>
            </w:r>
            <w:r w:rsidR="00AA245A">
              <w:rPr>
                <w:rFonts w:asciiTheme="majorHAnsi" w:eastAsia="Times New Roman" w:hAnsiTheme="majorHAnsi"/>
              </w:rPr>
              <w:t>1</w:t>
            </w:r>
          </w:p>
        </w:tc>
        <w:tc>
          <w:tcPr>
            <w:tcW w:w="2970" w:type="dxa"/>
            <w:tcBorders>
              <w:top w:val="single" w:sz="4" w:space="0" w:color="auto"/>
              <w:left w:val="single" w:sz="4" w:space="0" w:color="auto"/>
              <w:bottom w:val="single" w:sz="4" w:space="0" w:color="auto"/>
              <w:right w:val="single" w:sz="4" w:space="0" w:color="auto"/>
            </w:tcBorders>
          </w:tcPr>
          <w:p w:rsidR="001147A3" w:rsidRPr="00BC3F40" w:rsidRDefault="001147A3" w:rsidP="00AA0789">
            <w:pPr>
              <w:pStyle w:val="NoSpacing"/>
              <w:rPr>
                <w:rFonts w:asciiTheme="majorHAnsi" w:eastAsia="Times New Roman" w:hAnsiTheme="majorHAnsi"/>
                <w:color w:val="FF0000"/>
                <w:lang w:val="sr-Latn-RS"/>
              </w:rPr>
            </w:pPr>
          </w:p>
        </w:tc>
      </w:tr>
    </w:tbl>
    <w:p w:rsidR="001147A3" w:rsidRPr="00BC3F40" w:rsidRDefault="001147A3" w:rsidP="00AA0789">
      <w:pPr>
        <w:pStyle w:val="NoSpacing"/>
        <w:rPr>
          <w:rFonts w:asciiTheme="majorHAnsi" w:hAnsiTheme="majorHAnsi"/>
          <w:lang w:val="sr-Cyrl-RS"/>
        </w:rPr>
      </w:pPr>
    </w:p>
    <w:p w:rsidR="001147A3" w:rsidRPr="00BC3F40" w:rsidRDefault="001147A3" w:rsidP="00AA0789">
      <w:pPr>
        <w:pStyle w:val="NoSpacing"/>
        <w:rPr>
          <w:rFonts w:asciiTheme="majorHAnsi" w:eastAsia="Times New Roman" w:hAnsiTheme="majorHAnsi"/>
          <w:lang w:val="ru-RU"/>
        </w:rPr>
      </w:pPr>
      <w:r w:rsidRPr="00BC3F40">
        <w:rPr>
          <w:rFonts w:asciiTheme="majorHAnsi" w:eastAsia="Times New Roman" w:hAnsiTheme="majorHAnsi"/>
          <w:lang w:val="sr-Cyrl-CS"/>
        </w:rPr>
        <w:t>Укупно уписаних ученика у школи</w:t>
      </w:r>
      <w:r w:rsidR="000D0E20">
        <w:rPr>
          <w:rFonts w:asciiTheme="majorHAnsi" w:eastAsia="Times New Roman" w:hAnsiTheme="majorHAnsi"/>
          <w:lang w:val="sr-Cyrl-CS"/>
        </w:rPr>
        <w:t xml:space="preserve"> (на дан 31.08.) је</w:t>
      </w:r>
      <w:r w:rsidRPr="00BC3F40">
        <w:rPr>
          <w:rFonts w:asciiTheme="majorHAnsi" w:eastAsia="Times New Roman" w:hAnsiTheme="majorHAnsi"/>
          <w:lang w:val="sr-Cyrl-CS"/>
        </w:rPr>
        <w:t xml:space="preserve"> </w:t>
      </w:r>
      <w:r w:rsidRPr="00BC3F40">
        <w:rPr>
          <w:rFonts w:asciiTheme="majorHAnsi" w:eastAsia="Times New Roman" w:hAnsiTheme="majorHAnsi"/>
          <w:lang w:val="sr-Cyrl-RS"/>
        </w:rPr>
        <w:t>50</w:t>
      </w:r>
      <w:r w:rsidR="00AA245A">
        <w:rPr>
          <w:rFonts w:asciiTheme="majorHAnsi" w:eastAsia="Times New Roman" w:hAnsiTheme="majorHAnsi"/>
        </w:rPr>
        <w:t>4</w:t>
      </w:r>
      <w:r w:rsidR="000D0E20">
        <w:rPr>
          <w:rFonts w:asciiTheme="majorHAnsi" w:eastAsia="Times New Roman" w:hAnsiTheme="majorHAnsi"/>
          <w:lang w:val="sr-Cyrl-RS"/>
        </w:rPr>
        <w:t xml:space="preserve"> – </w:t>
      </w:r>
      <w:r w:rsidRPr="00BC3F40">
        <w:rPr>
          <w:rFonts w:asciiTheme="majorHAnsi" w:eastAsia="Times New Roman" w:hAnsiTheme="majorHAnsi"/>
        </w:rPr>
        <w:t>1</w:t>
      </w:r>
      <w:r w:rsidRPr="00BC3F40">
        <w:rPr>
          <w:rFonts w:asciiTheme="majorHAnsi" w:eastAsia="Times New Roman" w:hAnsiTheme="majorHAnsi"/>
          <w:lang w:val="sr-Cyrl-RS"/>
        </w:rPr>
        <w:t>9</w:t>
      </w:r>
      <w:r w:rsidR="00AA245A">
        <w:rPr>
          <w:rFonts w:asciiTheme="majorHAnsi" w:eastAsia="Times New Roman" w:hAnsiTheme="majorHAnsi"/>
        </w:rPr>
        <w:t>1</w:t>
      </w:r>
      <w:r w:rsidRPr="00BC3F40">
        <w:rPr>
          <w:rFonts w:asciiTheme="majorHAnsi" w:eastAsia="Times New Roman" w:hAnsiTheme="majorHAnsi"/>
          <w:lang w:val="sr-Cyrl-CS"/>
        </w:rPr>
        <w:t xml:space="preserve"> мушких и </w:t>
      </w:r>
      <w:r w:rsidRPr="00BC3F40">
        <w:rPr>
          <w:rFonts w:asciiTheme="majorHAnsi" w:eastAsia="Times New Roman" w:hAnsiTheme="majorHAnsi"/>
          <w:lang w:val="sr-Cyrl-RS"/>
        </w:rPr>
        <w:t>31</w:t>
      </w:r>
      <w:r w:rsidR="00AA245A">
        <w:rPr>
          <w:rFonts w:asciiTheme="majorHAnsi" w:eastAsia="Times New Roman" w:hAnsiTheme="majorHAnsi"/>
        </w:rPr>
        <w:t>3</w:t>
      </w:r>
      <w:r w:rsidRPr="00BC3F40">
        <w:rPr>
          <w:rFonts w:asciiTheme="majorHAnsi" w:eastAsia="Times New Roman" w:hAnsiTheme="majorHAnsi"/>
          <w:lang w:val="sr-Cyrl-CS"/>
        </w:rPr>
        <w:t xml:space="preserve"> женских ученика.</w:t>
      </w:r>
    </w:p>
    <w:p w:rsidR="001147A3" w:rsidRPr="00BC3F40" w:rsidRDefault="001147A3" w:rsidP="00AA0789">
      <w:pPr>
        <w:pStyle w:val="NoSpacing"/>
        <w:rPr>
          <w:rFonts w:asciiTheme="majorHAnsi" w:eastAsia="Times New Roman" w:hAnsiTheme="majorHAnsi"/>
          <w:lang w:val="sr-Latn-RS"/>
        </w:rPr>
      </w:pPr>
    </w:p>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lastRenderedPageBreak/>
        <w:t xml:space="preserve">Сви ученици школе уче енглески језик као први страни језик. </w:t>
      </w:r>
      <w:r w:rsidRPr="00BC3F40">
        <w:rPr>
          <w:rFonts w:asciiTheme="majorHAnsi" w:eastAsia="Times New Roman" w:hAnsiTheme="majorHAnsi"/>
        </w:rPr>
        <w:t>K</w:t>
      </w:r>
      <w:r w:rsidRPr="00BC3F40">
        <w:rPr>
          <w:rFonts w:asciiTheme="majorHAnsi" w:eastAsia="Times New Roman" w:hAnsiTheme="majorHAnsi"/>
          <w:lang w:val="sr-Cyrl-CS"/>
        </w:rPr>
        <w:t>ао други страни језик ученици уче француски, шпански и (од ове године) немачки језик</w:t>
      </w:r>
      <w:r w:rsidR="000D0E20">
        <w:rPr>
          <w:rFonts w:asciiTheme="majorHAnsi" w:eastAsia="Times New Roman" w:hAnsiTheme="majorHAnsi"/>
          <w:lang w:val="sr-Cyrl-CS"/>
        </w:rPr>
        <w:t>,</w:t>
      </w:r>
      <w:r w:rsidRPr="00BC3F40">
        <w:rPr>
          <w:rFonts w:asciiTheme="majorHAnsi" w:eastAsia="Times New Roman" w:hAnsiTheme="majorHAnsi"/>
          <w:lang w:val="sr-Cyrl-CS"/>
        </w:rPr>
        <w:t xml:space="preserve"> на основу тога који су језик учили у основној школи.</w:t>
      </w:r>
      <w:r w:rsidRPr="00BC3F40">
        <w:rPr>
          <w:rFonts w:asciiTheme="majorHAnsi" w:eastAsia="Times New Roman" w:hAnsiTheme="majorHAnsi"/>
          <w:lang w:val="sr-Latn-CS"/>
        </w:rPr>
        <w:t xml:space="preserve"> </w:t>
      </w:r>
      <w:r w:rsidRPr="00BC3F40">
        <w:rPr>
          <w:rFonts w:asciiTheme="majorHAnsi" w:eastAsia="Times New Roman" w:hAnsiTheme="majorHAnsi"/>
          <w:lang w:val="sr-Cyrl-CS"/>
        </w:rPr>
        <w:t>Латински ј</w:t>
      </w:r>
      <w:r w:rsidRPr="00BC3F40">
        <w:rPr>
          <w:rFonts w:asciiTheme="majorHAnsi" w:eastAsia="Times New Roman" w:hAnsiTheme="majorHAnsi"/>
        </w:rPr>
        <w:t>e</w:t>
      </w:r>
      <w:r w:rsidRPr="00BC3F40">
        <w:rPr>
          <w:rFonts w:asciiTheme="majorHAnsi" w:eastAsia="Times New Roman" w:hAnsiTheme="majorHAnsi"/>
          <w:lang w:val="sr-Cyrl-CS"/>
        </w:rPr>
        <w:t>зик уче сви ученици првог разреда и ученици другог разреда друштвено-језичког смера.</w:t>
      </w:r>
      <w:r w:rsidRPr="00BC3F40">
        <w:rPr>
          <w:rFonts w:asciiTheme="majorHAnsi" w:eastAsia="Times New Roman" w:hAnsiTheme="majorHAnsi"/>
          <w:lang w:val="sr-Latn-CS"/>
        </w:rPr>
        <w:t xml:space="preserve"> </w:t>
      </w:r>
      <w:r w:rsidRPr="00BC3F40">
        <w:rPr>
          <w:rFonts w:asciiTheme="majorHAnsi" w:eastAsia="Times New Roman" w:hAnsiTheme="majorHAnsi"/>
          <w:lang w:val="sr-Cyrl-CS"/>
        </w:rPr>
        <w:t>Такође је омогућено полагање разредног испита из језика за које школа није у могућности да обезбеди редовну наставу (групе мање од 15 ученика).</w:t>
      </w:r>
    </w:p>
    <w:p w:rsidR="001147A3" w:rsidRPr="00BC3F40" w:rsidRDefault="001147A3" w:rsidP="00AA0789">
      <w:pPr>
        <w:pStyle w:val="NoSpacing"/>
        <w:rPr>
          <w:rFonts w:asciiTheme="majorHAnsi" w:eastAsia="Times New Roman" w:hAnsiTheme="majorHAnsi"/>
          <w:lang w:val="sr-Cyrl-CS"/>
        </w:rPr>
      </w:pPr>
    </w:p>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Верска настава и Грађанско васпитање за ученике првог, другог, трећег и четвртог разреда се изводи као изборна настава по плану и програму Министарства просвете и налази се у редовном распореду часова.</w:t>
      </w:r>
    </w:p>
    <w:p w:rsidR="001147A3" w:rsidRPr="00BC3F40" w:rsidRDefault="001147A3" w:rsidP="00AA0789">
      <w:pPr>
        <w:pStyle w:val="NoSpacing"/>
        <w:rPr>
          <w:rFonts w:asciiTheme="majorHAnsi" w:eastAsia="Times New Roman" w:hAnsiTheme="majorHAnsi"/>
          <w:lang w:val="sr-Cyrl-CS"/>
        </w:rPr>
      </w:pPr>
    </w:p>
    <w:p w:rsidR="001147A3" w:rsidRPr="00BC3F40" w:rsidRDefault="001147A3" w:rsidP="00AA0789">
      <w:pPr>
        <w:pStyle w:val="NoSpacing"/>
        <w:rPr>
          <w:rFonts w:asciiTheme="majorHAnsi" w:eastAsia="Times New Roman" w:hAnsiTheme="majorHAnsi"/>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2040"/>
        <w:gridCol w:w="2640"/>
      </w:tblGrid>
      <w:tr w:rsidR="001147A3"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Одељење</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Верска настава</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Грађанско васпитање</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w:t>
            </w:r>
            <w:r w:rsidRPr="00BC3F40">
              <w:rPr>
                <w:rFonts w:asciiTheme="majorHAnsi" w:eastAsia="Times New Roman" w:hAnsiTheme="majorHAnsi"/>
                <w:vertAlign w:val="subscript"/>
                <w:lang w:val="sr-Cyrl-CS"/>
              </w:rPr>
              <w:t>1</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AA0789"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23</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AA0789"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7</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w:t>
            </w:r>
            <w:r w:rsidRPr="00BC3F40">
              <w:rPr>
                <w:rFonts w:asciiTheme="majorHAnsi" w:eastAsia="Times New Roman" w:hAnsiTheme="majorHAnsi"/>
                <w:vertAlign w:val="subscript"/>
                <w:lang w:val="sr-Cyrl-CS"/>
              </w:rPr>
              <w:t>2</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AA0789"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24</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AA0789"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6</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w:t>
            </w:r>
            <w:r w:rsidRPr="00BC3F40">
              <w:rPr>
                <w:rFonts w:asciiTheme="majorHAnsi" w:eastAsia="Times New Roman" w:hAnsiTheme="majorHAnsi"/>
                <w:vertAlign w:val="subscript"/>
                <w:lang w:val="sr-Cyrl-CS"/>
              </w:rPr>
              <w:t>3</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AA0789"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20</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AA0789"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4</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w:t>
            </w:r>
            <w:r w:rsidRPr="00BC3F40">
              <w:rPr>
                <w:rFonts w:asciiTheme="majorHAnsi" w:eastAsia="Times New Roman" w:hAnsiTheme="majorHAnsi"/>
                <w:vertAlign w:val="subscript"/>
                <w:lang w:val="sr-Cyrl-CS"/>
              </w:rPr>
              <w:t>4</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AA0789"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19</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AA0789"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5</w:t>
            </w:r>
          </w:p>
        </w:tc>
      </w:tr>
      <w:tr w:rsidR="00AA0789" w:rsidRPr="00BC3F40" w:rsidTr="003A70BB">
        <w:trPr>
          <w:trHeight w:val="152"/>
          <w:jc w:val="center"/>
        </w:trPr>
        <w:tc>
          <w:tcPr>
            <w:tcW w:w="1872" w:type="dxa"/>
            <w:tcBorders>
              <w:top w:val="single" w:sz="4" w:space="0" w:color="auto"/>
              <w:left w:val="single" w:sz="4" w:space="0" w:color="auto"/>
              <w:bottom w:val="single" w:sz="4" w:space="0" w:color="auto"/>
              <w:right w:val="single" w:sz="4" w:space="0" w:color="auto"/>
            </w:tcBorders>
          </w:tcPr>
          <w:p w:rsidR="003A70BB" w:rsidRPr="00BC3F40" w:rsidRDefault="003A70BB" w:rsidP="00AA0789">
            <w:pPr>
              <w:pStyle w:val="NoSpacing"/>
              <w:rPr>
                <w:rFonts w:asciiTheme="majorHAnsi" w:eastAsia="Times New Roman" w:hAnsiTheme="majorHAnsi"/>
                <w:vertAlign w:val="subscript"/>
                <w:lang w:val="sr-Latn-RS"/>
              </w:rPr>
            </w:pPr>
            <w:r w:rsidRPr="00BC3F40">
              <w:rPr>
                <w:rFonts w:asciiTheme="majorHAnsi" w:eastAsia="Times New Roman" w:hAnsiTheme="majorHAnsi"/>
                <w:lang w:val="sr-Latn-RS"/>
              </w:rPr>
              <w:t>I</w:t>
            </w:r>
            <w:r w:rsidRPr="00BC3F40">
              <w:rPr>
                <w:rFonts w:asciiTheme="majorHAnsi" w:eastAsia="Times New Roman" w:hAnsiTheme="majorHAnsi"/>
                <w:vertAlign w:val="subscript"/>
                <w:lang w:val="sr-Latn-RS"/>
              </w:rPr>
              <w:t>5</w:t>
            </w:r>
          </w:p>
        </w:tc>
        <w:tc>
          <w:tcPr>
            <w:tcW w:w="2040" w:type="dxa"/>
            <w:tcBorders>
              <w:top w:val="single" w:sz="4" w:space="0" w:color="auto"/>
              <w:left w:val="single" w:sz="4" w:space="0" w:color="auto"/>
              <w:bottom w:val="single" w:sz="4" w:space="0" w:color="auto"/>
              <w:right w:val="single" w:sz="4" w:space="0" w:color="auto"/>
            </w:tcBorders>
          </w:tcPr>
          <w:p w:rsidR="003A70BB"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19</w:t>
            </w:r>
          </w:p>
        </w:tc>
        <w:tc>
          <w:tcPr>
            <w:tcW w:w="2640" w:type="dxa"/>
            <w:tcBorders>
              <w:top w:val="single" w:sz="4" w:space="0" w:color="auto"/>
              <w:left w:val="single" w:sz="4" w:space="0" w:color="auto"/>
              <w:bottom w:val="single" w:sz="4" w:space="0" w:color="auto"/>
              <w:right w:val="single" w:sz="4" w:space="0" w:color="auto"/>
            </w:tcBorders>
          </w:tcPr>
          <w:p w:rsidR="003A70BB"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11</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tcPr>
          <w:p w:rsidR="003A70BB" w:rsidRPr="00BC3F40" w:rsidRDefault="003A70BB" w:rsidP="00AA0789">
            <w:pPr>
              <w:pStyle w:val="NoSpacing"/>
              <w:rPr>
                <w:rFonts w:asciiTheme="majorHAnsi" w:eastAsia="Times New Roman" w:hAnsiTheme="majorHAnsi"/>
                <w:vertAlign w:val="subscript"/>
              </w:rPr>
            </w:pPr>
            <w:r w:rsidRPr="00BC3F40">
              <w:rPr>
                <w:rFonts w:asciiTheme="majorHAnsi" w:eastAsia="Times New Roman" w:hAnsiTheme="majorHAnsi"/>
              </w:rPr>
              <w:t>I</w:t>
            </w:r>
            <w:r w:rsidRPr="00BC3F40">
              <w:rPr>
                <w:rFonts w:asciiTheme="majorHAnsi" w:eastAsia="Times New Roman" w:hAnsiTheme="majorHAnsi"/>
                <w:vertAlign w:val="subscript"/>
              </w:rPr>
              <w:t>6</w:t>
            </w:r>
          </w:p>
        </w:tc>
        <w:tc>
          <w:tcPr>
            <w:tcW w:w="2040" w:type="dxa"/>
            <w:tcBorders>
              <w:top w:val="single" w:sz="4" w:space="0" w:color="auto"/>
              <w:left w:val="single" w:sz="4" w:space="0" w:color="auto"/>
              <w:bottom w:val="single" w:sz="4" w:space="0" w:color="auto"/>
              <w:right w:val="single" w:sz="4" w:space="0" w:color="auto"/>
            </w:tcBorders>
          </w:tcPr>
          <w:p w:rsidR="003A70BB"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15</w:t>
            </w:r>
          </w:p>
        </w:tc>
        <w:tc>
          <w:tcPr>
            <w:tcW w:w="2640" w:type="dxa"/>
            <w:tcBorders>
              <w:top w:val="single" w:sz="4" w:space="0" w:color="auto"/>
              <w:left w:val="single" w:sz="4" w:space="0" w:color="auto"/>
              <w:bottom w:val="single" w:sz="4" w:space="0" w:color="auto"/>
              <w:right w:val="single" w:sz="4" w:space="0" w:color="auto"/>
            </w:tcBorders>
          </w:tcPr>
          <w:p w:rsidR="003A70BB"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0</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II</w:t>
            </w:r>
            <w:r w:rsidRPr="00BC3F40">
              <w:rPr>
                <w:rFonts w:asciiTheme="majorHAnsi" w:eastAsia="Times New Roman" w:hAnsiTheme="majorHAnsi"/>
                <w:vertAlign w:val="subscript"/>
                <w:lang w:val="sr-Cyrl-CS"/>
              </w:rPr>
              <w:t>1</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11</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AA245A" w:rsidP="00AA0789">
            <w:pPr>
              <w:pStyle w:val="NoSpacing"/>
              <w:rPr>
                <w:rFonts w:asciiTheme="majorHAnsi" w:eastAsia="Times New Roman" w:hAnsiTheme="majorHAnsi"/>
              </w:rPr>
            </w:pPr>
            <w:r>
              <w:rPr>
                <w:rFonts w:asciiTheme="majorHAnsi" w:eastAsia="Times New Roman" w:hAnsiTheme="majorHAnsi"/>
              </w:rPr>
              <w:t>1</w:t>
            </w:r>
            <w:r w:rsidR="003A70BB" w:rsidRPr="00BC3F40">
              <w:rPr>
                <w:rFonts w:asciiTheme="majorHAnsi" w:eastAsia="Times New Roman" w:hAnsiTheme="majorHAnsi"/>
              </w:rPr>
              <w:t>8</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II</w:t>
            </w:r>
            <w:r w:rsidRPr="00BC3F40">
              <w:rPr>
                <w:rFonts w:asciiTheme="majorHAnsi" w:eastAsia="Times New Roman" w:hAnsiTheme="majorHAnsi"/>
                <w:vertAlign w:val="subscript"/>
                <w:lang w:val="sr-Cyrl-CS"/>
              </w:rPr>
              <w:t>2</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29</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0</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II</w:t>
            </w:r>
            <w:r w:rsidRPr="00BC3F40">
              <w:rPr>
                <w:rFonts w:asciiTheme="majorHAnsi" w:eastAsia="Times New Roman" w:hAnsiTheme="majorHAnsi"/>
                <w:vertAlign w:val="subscript"/>
                <w:lang w:val="sr-Cyrl-CS"/>
              </w:rPr>
              <w:t>3</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30</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0</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II</w:t>
            </w:r>
            <w:r w:rsidRPr="00BC3F40">
              <w:rPr>
                <w:rFonts w:asciiTheme="majorHAnsi" w:eastAsia="Times New Roman" w:hAnsiTheme="majorHAnsi"/>
                <w:vertAlign w:val="subscript"/>
                <w:lang w:val="sr-Cyrl-CS"/>
              </w:rPr>
              <w:t>4</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23</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7</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III</w:t>
            </w:r>
            <w:r w:rsidRPr="00BC3F40">
              <w:rPr>
                <w:rFonts w:asciiTheme="majorHAnsi" w:eastAsia="Times New Roman" w:hAnsiTheme="majorHAnsi"/>
                <w:vertAlign w:val="subscript"/>
                <w:lang w:val="sr-Cyrl-CS"/>
              </w:rPr>
              <w:t>1</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23</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8</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III</w:t>
            </w:r>
            <w:r w:rsidRPr="00BC3F40">
              <w:rPr>
                <w:rFonts w:asciiTheme="majorHAnsi" w:eastAsia="Times New Roman" w:hAnsiTheme="majorHAnsi"/>
                <w:vertAlign w:val="subscript"/>
                <w:lang w:val="sr-Cyrl-CS"/>
              </w:rPr>
              <w:t>2</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16</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13</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III</w:t>
            </w:r>
            <w:r w:rsidRPr="00BC3F40">
              <w:rPr>
                <w:rFonts w:asciiTheme="majorHAnsi" w:eastAsia="Times New Roman" w:hAnsiTheme="majorHAnsi"/>
                <w:vertAlign w:val="subscript"/>
                <w:lang w:val="sr-Cyrl-CS"/>
              </w:rPr>
              <w:t>3</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22</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9</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III</w:t>
            </w:r>
            <w:r w:rsidRPr="00BC3F40">
              <w:rPr>
                <w:rFonts w:asciiTheme="majorHAnsi" w:eastAsia="Times New Roman" w:hAnsiTheme="majorHAnsi"/>
                <w:vertAlign w:val="subscript"/>
                <w:lang w:val="sr-Cyrl-CS"/>
              </w:rPr>
              <w:t>4</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30</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0</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IV</w:t>
            </w:r>
            <w:r w:rsidRPr="00BC3F40">
              <w:rPr>
                <w:rFonts w:asciiTheme="majorHAnsi" w:eastAsia="Times New Roman" w:hAnsiTheme="majorHAnsi"/>
                <w:vertAlign w:val="subscript"/>
                <w:lang w:val="sr-Cyrl-CS"/>
              </w:rPr>
              <w:t>1</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17</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10</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IV</w:t>
            </w:r>
            <w:r w:rsidRPr="00BC3F40">
              <w:rPr>
                <w:rFonts w:asciiTheme="majorHAnsi" w:eastAsia="Times New Roman" w:hAnsiTheme="majorHAnsi"/>
                <w:vertAlign w:val="subscript"/>
                <w:lang w:val="sr-Cyrl-CS"/>
              </w:rPr>
              <w:t>2</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19</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7</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IV</w:t>
            </w:r>
            <w:r w:rsidRPr="00BC3F40">
              <w:rPr>
                <w:rFonts w:asciiTheme="majorHAnsi" w:eastAsia="Times New Roman" w:hAnsiTheme="majorHAnsi"/>
                <w:vertAlign w:val="subscript"/>
                <w:lang w:val="sr-Cyrl-CS"/>
              </w:rPr>
              <w:t>3</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rPr>
            </w:pPr>
            <w:r w:rsidRPr="00BC3F40">
              <w:rPr>
                <w:rFonts w:asciiTheme="majorHAnsi" w:eastAsia="Times New Roman" w:hAnsiTheme="majorHAnsi"/>
              </w:rPr>
              <w:t>15</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14</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rPr>
              <w:t>IV</w:t>
            </w:r>
            <w:r w:rsidRPr="00BC3F40">
              <w:rPr>
                <w:rFonts w:asciiTheme="majorHAnsi" w:eastAsia="Times New Roman" w:hAnsiTheme="majorHAnsi"/>
                <w:vertAlign w:val="subscript"/>
                <w:lang w:val="sr-Cyrl-CS"/>
              </w:rPr>
              <w:t>4</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16</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3A70BB" w:rsidP="00AA0789">
            <w:pPr>
              <w:pStyle w:val="NoSpacing"/>
              <w:rPr>
                <w:rFonts w:asciiTheme="majorHAnsi" w:eastAsia="Times New Roman" w:hAnsiTheme="majorHAnsi"/>
              </w:rPr>
            </w:pPr>
            <w:r w:rsidRPr="00BC3F40">
              <w:rPr>
                <w:rFonts w:asciiTheme="majorHAnsi" w:eastAsia="Times New Roman" w:hAnsiTheme="majorHAnsi"/>
              </w:rPr>
              <w:t>13</w:t>
            </w:r>
          </w:p>
        </w:tc>
      </w:tr>
      <w:tr w:rsidR="00AA0789" w:rsidRPr="00BC3F40" w:rsidTr="001147A3">
        <w:trPr>
          <w:jc w:val="center"/>
        </w:trPr>
        <w:tc>
          <w:tcPr>
            <w:tcW w:w="1872" w:type="dxa"/>
            <w:tcBorders>
              <w:top w:val="single" w:sz="4" w:space="0" w:color="auto"/>
              <w:left w:val="single" w:sz="4" w:space="0" w:color="auto"/>
              <w:bottom w:val="single" w:sz="4" w:space="0" w:color="auto"/>
              <w:right w:val="single" w:sz="4" w:space="0" w:color="auto"/>
            </w:tcBorders>
            <w:hideMark/>
          </w:tcPr>
          <w:p w:rsidR="001147A3" w:rsidRPr="00BC3F40" w:rsidRDefault="001147A3"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Укупно</w:t>
            </w:r>
          </w:p>
        </w:tc>
        <w:tc>
          <w:tcPr>
            <w:tcW w:w="2040" w:type="dxa"/>
            <w:tcBorders>
              <w:top w:val="single" w:sz="4" w:space="0" w:color="auto"/>
              <w:left w:val="single" w:sz="4" w:space="0" w:color="auto"/>
              <w:bottom w:val="single" w:sz="4" w:space="0" w:color="auto"/>
              <w:right w:val="single" w:sz="4" w:space="0" w:color="auto"/>
            </w:tcBorders>
            <w:hideMark/>
          </w:tcPr>
          <w:p w:rsidR="001147A3" w:rsidRPr="00BC3F40" w:rsidRDefault="00FA116F" w:rsidP="000D0E20">
            <w:pPr>
              <w:pStyle w:val="NoSpacing"/>
              <w:rPr>
                <w:rFonts w:asciiTheme="majorHAnsi" w:eastAsia="Times New Roman" w:hAnsiTheme="majorHAnsi"/>
                <w:lang w:val="sr-Cyrl-RS"/>
              </w:rPr>
            </w:pPr>
            <w:r w:rsidRPr="00BC3F40">
              <w:rPr>
                <w:rFonts w:asciiTheme="majorHAnsi" w:eastAsia="Times New Roman" w:hAnsiTheme="majorHAnsi"/>
                <w:lang w:val="sr-Cyrl-RS"/>
              </w:rPr>
              <w:t>37</w:t>
            </w:r>
            <w:r w:rsidR="000D0E20">
              <w:rPr>
                <w:rFonts w:asciiTheme="majorHAnsi" w:eastAsia="Times New Roman" w:hAnsiTheme="majorHAnsi"/>
                <w:lang w:val="sr-Cyrl-RS"/>
              </w:rPr>
              <w:t>2</w:t>
            </w:r>
          </w:p>
        </w:tc>
        <w:tc>
          <w:tcPr>
            <w:tcW w:w="2640" w:type="dxa"/>
            <w:tcBorders>
              <w:top w:val="single" w:sz="4" w:space="0" w:color="auto"/>
              <w:left w:val="single" w:sz="4" w:space="0" w:color="auto"/>
              <w:bottom w:val="single" w:sz="4" w:space="0" w:color="auto"/>
              <w:right w:val="single" w:sz="4" w:space="0" w:color="auto"/>
            </w:tcBorders>
            <w:hideMark/>
          </w:tcPr>
          <w:p w:rsidR="001147A3" w:rsidRPr="00BC3F40" w:rsidRDefault="00FA116F" w:rsidP="00131B04">
            <w:pPr>
              <w:pStyle w:val="NoSpacing"/>
              <w:rPr>
                <w:rFonts w:asciiTheme="majorHAnsi" w:eastAsia="Times New Roman" w:hAnsiTheme="majorHAnsi"/>
              </w:rPr>
            </w:pPr>
            <w:r w:rsidRPr="00BC3F40">
              <w:rPr>
                <w:rFonts w:asciiTheme="majorHAnsi" w:eastAsia="Times New Roman" w:hAnsiTheme="majorHAnsi"/>
                <w:lang w:val="sr-Cyrl-RS"/>
              </w:rPr>
              <w:t>1</w:t>
            </w:r>
            <w:r w:rsidR="00131B04">
              <w:rPr>
                <w:rFonts w:asciiTheme="majorHAnsi" w:eastAsia="Times New Roman" w:hAnsiTheme="majorHAnsi"/>
                <w:lang w:val="sr-Cyrl-RS"/>
              </w:rPr>
              <w:t>3</w:t>
            </w:r>
            <w:r w:rsidRPr="00BC3F40">
              <w:rPr>
                <w:rFonts w:asciiTheme="majorHAnsi" w:eastAsia="Times New Roman" w:hAnsiTheme="majorHAnsi"/>
                <w:lang w:val="sr-Cyrl-RS"/>
              </w:rPr>
              <w:t>2</w:t>
            </w:r>
          </w:p>
        </w:tc>
      </w:tr>
    </w:tbl>
    <w:p w:rsidR="001147A3" w:rsidRPr="00BC3F40" w:rsidRDefault="001147A3" w:rsidP="00AA0789">
      <w:pPr>
        <w:pStyle w:val="NoSpacing"/>
        <w:rPr>
          <w:rFonts w:asciiTheme="majorHAnsi" w:hAnsiTheme="majorHAnsi"/>
          <w:color w:val="FF0000"/>
          <w:lang w:val="sr-Cyrl-RS"/>
        </w:rPr>
      </w:pPr>
    </w:p>
    <w:p w:rsidR="001147A3" w:rsidRPr="00BC3F40" w:rsidRDefault="001147A3" w:rsidP="00AA0789">
      <w:pPr>
        <w:pStyle w:val="NoSpacing"/>
        <w:rPr>
          <w:rFonts w:asciiTheme="majorHAnsi" w:hAnsiTheme="majorHAnsi"/>
          <w:lang w:val="sr-Cyrl-RS"/>
        </w:rPr>
      </w:pPr>
    </w:p>
    <w:p w:rsidR="00E3448D" w:rsidRPr="00BC3F40" w:rsidRDefault="00E3448D" w:rsidP="00AA0789">
      <w:pPr>
        <w:pStyle w:val="NoSpacing"/>
        <w:rPr>
          <w:rFonts w:asciiTheme="majorHAnsi" w:hAnsiTheme="majorHAnsi"/>
          <w:lang w:val="sr-Cyrl-RS"/>
        </w:rPr>
      </w:pPr>
    </w:p>
    <w:p w:rsidR="007A2387" w:rsidRDefault="00CC6BA3" w:rsidP="00AA0789">
      <w:pPr>
        <w:pStyle w:val="NoSpacing"/>
        <w:rPr>
          <w:rFonts w:asciiTheme="majorHAnsi" w:hAnsiTheme="majorHAnsi"/>
          <w:lang w:val="sr-Cyrl-RS"/>
        </w:rPr>
      </w:pPr>
      <w:r w:rsidRPr="00BC3F40">
        <w:rPr>
          <w:rFonts w:asciiTheme="majorHAnsi" w:hAnsiTheme="majorHAnsi"/>
          <w:lang w:val="sr-Cyrl-RS"/>
        </w:rPr>
        <w:t xml:space="preserve">Од ове (2018/19.) школске године у гимназије се уводе обавезни изборни програми – предмети. Од шест програма које је школа имала на располагању ученицима су понуђена четири програма и то: </w:t>
      </w:r>
      <w:r w:rsidRPr="00BC3F40">
        <w:rPr>
          <w:rFonts w:asciiTheme="majorHAnsi" w:hAnsiTheme="majorHAnsi"/>
          <w:i/>
          <w:lang w:val="sr-Cyrl-RS"/>
        </w:rPr>
        <w:t xml:space="preserve">Образовање за одрживи развој, Примењене науке, Језик, медији и култура и Уметност и дизајн. </w:t>
      </w:r>
      <w:r w:rsidRPr="00BC3F40">
        <w:rPr>
          <w:rFonts w:asciiTheme="majorHAnsi" w:hAnsiTheme="majorHAnsi"/>
          <w:lang w:val="sr-Cyrl-RS"/>
        </w:rPr>
        <w:t xml:space="preserve">При упису у први разред ученици су се опредељивали за два од понуђена четири програма. </w:t>
      </w:r>
      <w:r w:rsidR="007A2387" w:rsidRPr="00BC3F40">
        <w:rPr>
          <w:rFonts w:asciiTheme="majorHAnsi" w:hAnsiTheme="majorHAnsi"/>
          <w:lang w:val="sr-Cyrl-RS"/>
        </w:rPr>
        <w:t>После коначног изјашњавања број ученика који ће похађати понјуђене програме изгледа овако:</w:t>
      </w:r>
    </w:p>
    <w:p w:rsidR="00A85293" w:rsidRPr="00BC3F40" w:rsidRDefault="00A85293" w:rsidP="00AA0789">
      <w:pPr>
        <w:pStyle w:val="NoSpacing"/>
        <w:rPr>
          <w:rFonts w:asciiTheme="majorHAnsi" w:hAnsiTheme="majorHAnsi"/>
          <w:lang w:val="sr-Latn-RS"/>
        </w:rPr>
      </w:pPr>
    </w:p>
    <w:tbl>
      <w:tblPr>
        <w:tblStyle w:val="TableGrid"/>
        <w:tblpPr w:leftFromText="180" w:rightFromText="180" w:vertAnchor="text" w:tblpY="1"/>
        <w:tblOverlap w:val="never"/>
        <w:tblW w:w="0" w:type="auto"/>
        <w:tblLook w:val="04A0" w:firstRow="1" w:lastRow="0" w:firstColumn="1" w:lastColumn="0" w:noHBand="0" w:noVBand="1"/>
      </w:tblPr>
      <w:tblGrid>
        <w:gridCol w:w="4782"/>
        <w:gridCol w:w="2076"/>
        <w:gridCol w:w="3240"/>
      </w:tblGrid>
      <w:tr w:rsidR="007A2387" w:rsidRPr="00BC3F40" w:rsidTr="001D076A">
        <w:tc>
          <w:tcPr>
            <w:tcW w:w="4782"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ИЗБОРНИ ПРОГРАМ</w:t>
            </w:r>
          </w:p>
        </w:tc>
        <w:tc>
          <w:tcPr>
            <w:tcW w:w="2076"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БРОЈ УЧЕНИКА</w:t>
            </w:r>
          </w:p>
        </w:tc>
        <w:tc>
          <w:tcPr>
            <w:tcW w:w="3240"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БРОЈ ФОРМИРАНИХ ГРУПА</w:t>
            </w:r>
          </w:p>
        </w:tc>
      </w:tr>
      <w:tr w:rsidR="007A2387" w:rsidRPr="00BC3F40" w:rsidTr="001D076A">
        <w:tc>
          <w:tcPr>
            <w:tcW w:w="4782"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Образовање за одрживи развој</w:t>
            </w:r>
          </w:p>
        </w:tc>
        <w:tc>
          <w:tcPr>
            <w:tcW w:w="2076"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42</w:t>
            </w:r>
          </w:p>
        </w:tc>
        <w:tc>
          <w:tcPr>
            <w:tcW w:w="3240"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2</w:t>
            </w:r>
          </w:p>
        </w:tc>
      </w:tr>
      <w:tr w:rsidR="007A2387" w:rsidRPr="00BC3F40" w:rsidTr="001D076A">
        <w:tc>
          <w:tcPr>
            <w:tcW w:w="4782"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Примењене науке</w:t>
            </w:r>
          </w:p>
        </w:tc>
        <w:tc>
          <w:tcPr>
            <w:tcW w:w="2076"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51</w:t>
            </w:r>
          </w:p>
        </w:tc>
        <w:tc>
          <w:tcPr>
            <w:tcW w:w="3240"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2</w:t>
            </w:r>
          </w:p>
        </w:tc>
      </w:tr>
      <w:tr w:rsidR="007A2387" w:rsidRPr="00BC3F40" w:rsidTr="001D076A">
        <w:tc>
          <w:tcPr>
            <w:tcW w:w="4782"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Језик, медији и култура</w:t>
            </w:r>
          </w:p>
        </w:tc>
        <w:tc>
          <w:tcPr>
            <w:tcW w:w="2076"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107</w:t>
            </w:r>
          </w:p>
        </w:tc>
        <w:tc>
          <w:tcPr>
            <w:tcW w:w="3240"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4</w:t>
            </w:r>
          </w:p>
        </w:tc>
      </w:tr>
      <w:tr w:rsidR="007A2387" w:rsidRPr="00BC3F40" w:rsidTr="001D076A">
        <w:tc>
          <w:tcPr>
            <w:tcW w:w="4782"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Уметност и дизајн</w:t>
            </w:r>
          </w:p>
        </w:tc>
        <w:tc>
          <w:tcPr>
            <w:tcW w:w="2076"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76</w:t>
            </w:r>
          </w:p>
        </w:tc>
        <w:tc>
          <w:tcPr>
            <w:tcW w:w="3240" w:type="dxa"/>
          </w:tcPr>
          <w:p w:rsidR="007A2387" w:rsidRPr="00BC3F40" w:rsidRDefault="007A2387" w:rsidP="00AA0789">
            <w:pPr>
              <w:pStyle w:val="NoSpacing"/>
              <w:rPr>
                <w:rFonts w:asciiTheme="majorHAnsi" w:hAnsiTheme="majorHAnsi"/>
                <w:lang w:val="sr-Cyrl-RS"/>
              </w:rPr>
            </w:pPr>
            <w:r w:rsidRPr="00BC3F40">
              <w:rPr>
                <w:rFonts w:asciiTheme="majorHAnsi" w:hAnsiTheme="majorHAnsi"/>
                <w:lang w:val="sr-Cyrl-RS"/>
              </w:rPr>
              <w:t>3</w:t>
            </w:r>
          </w:p>
        </w:tc>
      </w:tr>
    </w:tbl>
    <w:p w:rsidR="007A2387" w:rsidRPr="00BC3F40" w:rsidRDefault="001D076A" w:rsidP="00AA0789">
      <w:pPr>
        <w:pStyle w:val="NoSpacing"/>
        <w:rPr>
          <w:rFonts w:asciiTheme="majorHAnsi" w:hAnsiTheme="majorHAnsi"/>
          <w:lang w:val="sr-Cyrl-RS"/>
        </w:rPr>
      </w:pPr>
      <w:r w:rsidRPr="00BC3F40">
        <w:rPr>
          <w:rFonts w:asciiTheme="majorHAnsi" w:hAnsiTheme="majorHAnsi"/>
          <w:lang w:val="sr-Cyrl-RS"/>
        </w:rPr>
        <w:br w:type="textWrapping" w:clear="all"/>
      </w:r>
    </w:p>
    <w:p w:rsidR="00E3448D" w:rsidRPr="00BC3F40" w:rsidRDefault="007A2387" w:rsidP="00AA0789">
      <w:pPr>
        <w:pStyle w:val="NoSpacing"/>
        <w:rPr>
          <w:rFonts w:asciiTheme="majorHAnsi" w:hAnsiTheme="majorHAnsi"/>
          <w:lang w:val="sr-Cyrl-RS"/>
        </w:rPr>
      </w:pPr>
      <w:r w:rsidRPr="00BC3F40">
        <w:rPr>
          <w:rFonts w:asciiTheme="majorHAnsi" w:hAnsiTheme="majorHAnsi"/>
          <w:lang w:val="sr-Cyrl-RS"/>
        </w:rPr>
        <w:t xml:space="preserve">На основу броја укупног броја ученика пријављених по сваком програму, Гимназија „Милош Савковић“ ће у шк. 2018/19. </w:t>
      </w:r>
      <w:r w:rsidR="001D076A" w:rsidRPr="00BC3F40">
        <w:rPr>
          <w:rFonts w:asciiTheme="majorHAnsi" w:hAnsiTheme="majorHAnsi"/>
          <w:lang w:val="sr-Cyrl-RS"/>
        </w:rPr>
        <w:t>г</w:t>
      </w:r>
      <w:r w:rsidRPr="00BC3F40">
        <w:rPr>
          <w:rFonts w:asciiTheme="majorHAnsi" w:hAnsiTheme="majorHAnsi"/>
          <w:lang w:val="sr-Cyrl-RS"/>
        </w:rPr>
        <w:t xml:space="preserve">одини имати </w:t>
      </w:r>
      <w:r w:rsidR="001D076A" w:rsidRPr="00BC3F40">
        <w:rPr>
          <w:rFonts w:asciiTheme="majorHAnsi" w:hAnsiTheme="majorHAnsi"/>
          <w:lang w:val="sr-Cyrl-RS"/>
        </w:rPr>
        <w:t xml:space="preserve">11 нових група, тј. једанаест нових часова које ће предавати заинтересовани професори који имају посебног афинитета и жеље да са ученицима раде нове предмете </w:t>
      </w:r>
      <w:r w:rsidR="001D076A" w:rsidRPr="00BC3F40">
        <w:rPr>
          <w:rFonts w:asciiTheme="majorHAnsi" w:hAnsiTheme="majorHAnsi"/>
          <w:lang w:val="sr-Cyrl-RS"/>
        </w:rPr>
        <w:lastRenderedPageBreak/>
        <w:t>по новим програмима, на другачији начин, где ће настава бити углавном пројектног типа и где ће ученици (у групама и индивидуално) имати могућности да искажу своје способности и креативност. Уколико међу наставницима који су стално запослени (са пуном нормом) не буде довољно заинтересованих за овај вид наставе, школа ће ангажовати младе кадрове са одговарајућом стручном спремом који поседују довољно ентузијазма и амбиције да поменуте програме у потпуности остваре.</w:t>
      </w:r>
    </w:p>
    <w:p w:rsidR="001D076A" w:rsidRPr="00BC3F40" w:rsidRDefault="001D076A" w:rsidP="00AA0789">
      <w:pPr>
        <w:pStyle w:val="NoSpacing"/>
        <w:rPr>
          <w:rFonts w:asciiTheme="majorHAnsi" w:hAnsiTheme="majorHAnsi"/>
          <w:lang w:val="sr-Cyrl-RS"/>
        </w:rPr>
      </w:pPr>
    </w:p>
    <w:p w:rsidR="00BD0C20" w:rsidRDefault="00E3448D" w:rsidP="00AA0789">
      <w:pPr>
        <w:pStyle w:val="NoSpacing"/>
        <w:rPr>
          <w:rFonts w:asciiTheme="majorHAnsi" w:hAnsiTheme="majorHAnsi"/>
          <w:b/>
          <w:sz w:val="28"/>
          <w:szCs w:val="28"/>
          <w:lang w:val="ru-RU"/>
        </w:rPr>
      </w:pPr>
      <w:r w:rsidRPr="00BD0C20">
        <w:rPr>
          <w:rFonts w:asciiTheme="majorHAnsi" w:hAnsiTheme="majorHAnsi"/>
          <w:b/>
          <w:sz w:val="28"/>
          <w:szCs w:val="28"/>
          <w:lang w:val="ru-RU"/>
        </w:rPr>
        <w:t>4. ОРГАНИЗАЦИЈА РАДА</w:t>
      </w:r>
    </w:p>
    <w:p w:rsidR="008713EE" w:rsidRDefault="008713EE" w:rsidP="00AA0789">
      <w:pPr>
        <w:pStyle w:val="NoSpacing"/>
        <w:rPr>
          <w:rFonts w:asciiTheme="majorHAnsi" w:hAnsiTheme="majorHAnsi"/>
          <w:b/>
          <w:sz w:val="28"/>
          <w:szCs w:val="28"/>
          <w:lang w:val="ru-RU"/>
        </w:rPr>
      </w:pPr>
    </w:p>
    <w:p w:rsidR="00E3448D" w:rsidRPr="00BD0C20" w:rsidRDefault="001D076A" w:rsidP="00AA0789">
      <w:pPr>
        <w:pStyle w:val="NoSpacing"/>
        <w:rPr>
          <w:rFonts w:asciiTheme="majorHAnsi" w:eastAsia="Times New Roman" w:hAnsiTheme="majorHAnsi"/>
          <w:b/>
          <w:sz w:val="28"/>
          <w:szCs w:val="28"/>
          <w:lang w:val="sr-Cyrl-RS"/>
        </w:rPr>
      </w:pPr>
      <w:r w:rsidRPr="00BD0C20">
        <w:rPr>
          <w:rFonts w:asciiTheme="majorHAnsi" w:eastAsia="Times New Roman" w:hAnsiTheme="majorHAnsi"/>
          <w:b/>
          <w:sz w:val="28"/>
          <w:szCs w:val="28"/>
          <w:lang w:val="sr-Cyrl-RS"/>
        </w:rPr>
        <w:t xml:space="preserve">- </w:t>
      </w:r>
      <w:r w:rsidR="00E3448D" w:rsidRPr="00BD0C20">
        <w:rPr>
          <w:rFonts w:asciiTheme="majorHAnsi" w:eastAsia="Times New Roman" w:hAnsiTheme="majorHAnsi"/>
          <w:b/>
          <w:sz w:val="28"/>
          <w:szCs w:val="28"/>
          <w:lang w:val="sr-Cyrl-RS"/>
        </w:rPr>
        <w:t>Наставници</w:t>
      </w:r>
    </w:p>
    <w:p w:rsidR="001D076A" w:rsidRPr="00BC3F40" w:rsidRDefault="001D076A" w:rsidP="00AA0789">
      <w:pPr>
        <w:pStyle w:val="NoSpacing"/>
        <w:rPr>
          <w:rFonts w:asciiTheme="majorHAnsi" w:eastAsia="Times New Roman" w:hAnsiTheme="majorHAnsi"/>
          <w:sz w:val="28"/>
          <w:szCs w:val="28"/>
          <w:lang w:val="sr-Cyrl-CS"/>
        </w:rPr>
      </w:pPr>
    </w:p>
    <w:p w:rsidR="00E3448D" w:rsidRPr="00BC3F40" w:rsidRDefault="00E3448D"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У Гимназији сви наставници испуњавају услове за рад по  Правилнику о врсти и степену стручне спреме наставника</w:t>
      </w:r>
      <w:r w:rsidRPr="00BC3F40">
        <w:rPr>
          <w:rFonts w:asciiTheme="majorHAnsi" w:eastAsia="Times New Roman" w:hAnsiTheme="majorHAnsi"/>
        </w:rPr>
        <w:t>.</w:t>
      </w:r>
      <w:r w:rsidRPr="00BC3F40">
        <w:rPr>
          <w:rFonts w:asciiTheme="majorHAnsi" w:eastAsia="Times New Roman" w:hAnsiTheme="majorHAnsi"/>
          <w:lang w:val="sr-Cyrl-CS"/>
        </w:rPr>
        <w:t xml:space="preserve">   </w:t>
      </w:r>
    </w:p>
    <w:p w:rsidR="00E3448D" w:rsidRPr="00BC3F40" w:rsidRDefault="00E3448D" w:rsidP="00AA0789">
      <w:pPr>
        <w:pStyle w:val="NoSpacing"/>
        <w:rPr>
          <w:rFonts w:asciiTheme="majorHAnsi" w:eastAsia="Times New Roman" w:hAnsiTheme="majorHAnsi"/>
          <w:lang w:val="ru-RU"/>
        </w:rPr>
      </w:pPr>
      <w:r w:rsidRPr="00BC3F40">
        <w:rPr>
          <w:rFonts w:asciiTheme="majorHAnsi" w:eastAsia="Times New Roman" w:hAnsiTheme="majorHAnsi"/>
          <w:lang w:val="sr-Cyrl-CS"/>
        </w:rPr>
        <w:t xml:space="preserve">Просечан број година радног искуства запослених у настави је </w:t>
      </w:r>
      <w:r w:rsidRPr="00BC3F40">
        <w:rPr>
          <w:rFonts w:asciiTheme="majorHAnsi" w:eastAsia="Times New Roman" w:hAnsiTheme="majorHAnsi"/>
          <w:lang w:val="ru-RU"/>
        </w:rPr>
        <w:t>17.</w:t>
      </w:r>
      <w:r w:rsidRPr="00BC3F40">
        <w:rPr>
          <w:rFonts w:asciiTheme="majorHAnsi" w:eastAsia="Times New Roman" w:hAnsiTheme="majorHAnsi"/>
        </w:rPr>
        <w:t>75</w:t>
      </w:r>
      <w:r w:rsidRPr="00BC3F40">
        <w:rPr>
          <w:rFonts w:asciiTheme="majorHAnsi" w:eastAsia="Times New Roman" w:hAnsiTheme="majorHAnsi"/>
          <w:lang w:val="sr-Cyrl-CS"/>
        </w:rPr>
        <w:t xml:space="preserve"> година, просечан број година радног искуства свих запослених у школи је 17.</w:t>
      </w:r>
      <w:r w:rsidR="000A27A0" w:rsidRPr="00BC3F40">
        <w:rPr>
          <w:rFonts w:asciiTheme="majorHAnsi" w:eastAsia="Times New Roman" w:hAnsiTheme="majorHAnsi"/>
          <w:lang w:val="sr-Cyrl-RS"/>
        </w:rPr>
        <w:t>30</w:t>
      </w:r>
      <w:r w:rsidRPr="00BC3F40">
        <w:rPr>
          <w:rFonts w:asciiTheme="majorHAnsi" w:eastAsia="Times New Roman" w:hAnsiTheme="majorHAnsi"/>
          <w:lang w:val="sr-Cyrl-CS"/>
        </w:rPr>
        <w:t>. (5</w:t>
      </w:r>
      <w:r w:rsidR="000A27A0" w:rsidRPr="00BC3F40">
        <w:rPr>
          <w:rFonts w:asciiTheme="majorHAnsi" w:eastAsia="Times New Roman" w:hAnsiTheme="majorHAnsi"/>
          <w:lang w:val="sr-Cyrl-CS"/>
        </w:rPr>
        <w:t>2</w:t>
      </w:r>
      <w:r w:rsidRPr="00BC3F40">
        <w:rPr>
          <w:rFonts w:asciiTheme="majorHAnsi" w:eastAsia="Times New Roman" w:hAnsiTheme="majorHAnsi"/>
          <w:lang w:val="sr-Cyrl-CS"/>
        </w:rPr>
        <w:t xml:space="preserve"> запослених )</w:t>
      </w:r>
    </w:p>
    <w:p w:rsidR="00E3448D" w:rsidRPr="00BC3F40" w:rsidRDefault="00E3448D"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Наша школа има 40 запослених наставника и 12 ненаставног особља.</w:t>
      </w:r>
    </w:p>
    <w:p w:rsidR="00E3448D" w:rsidRPr="00BC3F40" w:rsidRDefault="00E3448D" w:rsidP="00AA0789">
      <w:pPr>
        <w:pStyle w:val="NoSpacing"/>
        <w:rPr>
          <w:rFonts w:asciiTheme="majorHAnsi" w:eastAsia="Times New Roman" w:hAnsiTheme="majorHAnsi"/>
          <w:lang w:val="sr-Cyrl-RS"/>
        </w:rPr>
      </w:pPr>
    </w:p>
    <w:p w:rsidR="00E3448D" w:rsidRPr="00BC3F40" w:rsidRDefault="00E3448D" w:rsidP="00AA0789">
      <w:pPr>
        <w:pStyle w:val="NoSpacing"/>
        <w:rPr>
          <w:rFonts w:asciiTheme="majorHAnsi" w:eastAsia="Times New Roman" w:hAnsiTheme="majorHAnsi"/>
          <w:lang w:val="sr-Latn-RS"/>
        </w:rPr>
      </w:pPr>
      <w:r w:rsidRPr="00BC3F40">
        <w:rPr>
          <w:rFonts w:asciiTheme="majorHAnsi" w:eastAsia="Times New Roman" w:hAnsiTheme="majorHAnsi"/>
          <w:lang w:val="ru-RU"/>
        </w:rPr>
        <w:t>Подела одељења на наставнике и остала задужења свих запослених у оквиру 40-часовне радне недеље и годишњи фонд за свако задужење дата је у прилогу</w:t>
      </w:r>
      <w:r w:rsidRPr="00BC3F40">
        <w:rPr>
          <w:rFonts w:asciiTheme="majorHAnsi" w:eastAsia="Times New Roman" w:hAnsiTheme="majorHAnsi"/>
          <w:lang w:val="sr-Latn-RS"/>
        </w:rPr>
        <w:t>.</w:t>
      </w:r>
    </w:p>
    <w:p w:rsidR="00131B04" w:rsidRDefault="00131B04" w:rsidP="00AA0789">
      <w:pPr>
        <w:pStyle w:val="NoSpacing"/>
        <w:rPr>
          <w:rFonts w:asciiTheme="majorHAnsi" w:eastAsia="Times New Roman" w:hAnsiTheme="majorHAnsi"/>
          <w:color w:val="FF0000"/>
          <w:lang w:val="sr-Cyrl-CS"/>
        </w:rPr>
      </w:pPr>
    </w:p>
    <w:p w:rsidR="00E3448D" w:rsidRPr="00BC3F40" w:rsidRDefault="00E3448D"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Табела: Недељна норма часова</w:t>
      </w:r>
      <w:r w:rsidR="000D0E20">
        <w:rPr>
          <w:rFonts w:asciiTheme="majorHAnsi" w:eastAsia="Times New Roman" w:hAnsiTheme="majorHAnsi"/>
          <w:lang w:val="sr-Cyrl-RS"/>
        </w:rPr>
        <w:t>:</w:t>
      </w:r>
    </w:p>
    <w:p w:rsidR="009525FE" w:rsidRPr="00BA7DEA" w:rsidRDefault="009525FE" w:rsidP="009525FE">
      <w:pPr>
        <w:spacing w:after="0" w:line="240" w:lineRule="auto"/>
        <w:ind w:firstLine="1440"/>
        <w:rPr>
          <w:rFonts w:asciiTheme="majorHAnsi" w:eastAsia="Times New Roman" w:hAnsiTheme="majorHAnsi" w:cs="Times New Roman"/>
          <w:b/>
          <w:sz w:val="24"/>
          <w:szCs w:val="24"/>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3"/>
        <w:gridCol w:w="750"/>
        <w:gridCol w:w="23"/>
        <w:gridCol w:w="637"/>
        <w:gridCol w:w="26"/>
        <w:gridCol w:w="664"/>
        <w:gridCol w:w="930"/>
        <w:gridCol w:w="1134"/>
      </w:tblGrid>
      <w:tr w:rsidR="00E77B87" w:rsidRPr="009525FE" w:rsidTr="00E77B87">
        <w:trPr>
          <w:trHeight w:val="390"/>
          <w:jc w:val="center"/>
        </w:trPr>
        <w:tc>
          <w:tcPr>
            <w:tcW w:w="3433" w:type="dxa"/>
            <w:vMerge w:val="restart"/>
          </w:tcPr>
          <w:p w:rsidR="00E77B87" w:rsidRPr="009525FE" w:rsidRDefault="00E77B87" w:rsidP="00275C37">
            <w:pPr>
              <w:spacing w:after="0" w:line="240" w:lineRule="auto"/>
              <w:rPr>
                <w:rFonts w:asciiTheme="majorHAnsi" w:eastAsia="Times New Roman" w:hAnsiTheme="majorHAnsi" w:cs="Times New Roman"/>
                <w:b/>
                <w:lang w:val="sr-Cyrl-CS"/>
              </w:rPr>
            </w:pPr>
            <w:r w:rsidRPr="009525FE">
              <w:rPr>
                <w:rFonts w:asciiTheme="majorHAnsi" w:eastAsia="Times New Roman" w:hAnsiTheme="majorHAnsi" w:cs="Times New Roman"/>
                <w:b/>
                <w:lang w:val="sr-Cyrl-CS"/>
              </w:rPr>
              <w:t>Пре</w:t>
            </w:r>
            <w:r w:rsidRPr="009525FE">
              <w:rPr>
                <w:rFonts w:asciiTheme="majorHAnsi" w:eastAsia="Times New Roman" w:hAnsiTheme="majorHAnsi" w:cs="Times New Roman"/>
                <w:b/>
                <w:lang w:val="sr-Cyrl-RS"/>
              </w:rPr>
              <w:t>д</w:t>
            </w:r>
            <w:r w:rsidRPr="009525FE">
              <w:rPr>
                <w:rFonts w:asciiTheme="majorHAnsi" w:eastAsia="Times New Roman" w:hAnsiTheme="majorHAnsi" w:cs="Times New Roman"/>
                <w:b/>
                <w:lang w:val="sr-Cyrl-CS"/>
              </w:rPr>
              <w:t>мет</w:t>
            </w:r>
          </w:p>
        </w:tc>
        <w:tc>
          <w:tcPr>
            <w:tcW w:w="3029" w:type="dxa"/>
            <w:gridSpan w:val="6"/>
          </w:tcPr>
          <w:p w:rsidR="00E77B87" w:rsidRPr="00E77B87" w:rsidRDefault="00E77B87" w:rsidP="00275C37">
            <w:pPr>
              <w:spacing w:after="0" w:line="240" w:lineRule="auto"/>
              <w:rPr>
                <w:rFonts w:asciiTheme="majorHAnsi" w:eastAsia="Times New Roman" w:hAnsiTheme="majorHAnsi" w:cs="Times New Roman"/>
                <w:b/>
                <w:lang w:val="sr-Cyrl-RS"/>
              </w:rPr>
            </w:pPr>
            <w:r w:rsidRPr="009525FE">
              <w:rPr>
                <w:rFonts w:asciiTheme="majorHAnsi" w:eastAsia="Times New Roman" w:hAnsiTheme="majorHAnsi" w:cs="Times New Roman"/>
                <w:b/>
                <w:lang w:val="sr-Cyrl-RS"/>
              </w:rPr>
              <w:t>Број ча</w:t>
            </w:r>
            <w:r w:rsidRPr="009525FE">
              <w:rPr>
                <w:rFonts w:asciiTheme="majorHAnsi" w:eastAsia="Times New Roman" w:hAnsiTheme="majorHAnsi" w:cs="Times New Roman"/>
                <w:b/>
                <w:lang w:val="sr-Cyrl-CS"/>
              </w:rPr>
              <w:t>с</w:t>
            </w:r>
            <w:r w:rsidRPr="009525FE">
              <w:rPr>
                <w:rFonts w:asciiTheme="majorHAnsi" w:eastAsia="Times New Roman" w:hAnsiTheme="majorHAnsi" w:cs="Times New Roman"/>
                <w:b/>
                <w:lang w:val="sr-Cyrl-RS"/>
              </w:rPr>
              <w:t>ова</w:t>
            </w:r>
            <w:r>
              <w:rPr>
                <w:rFonts w:asciiTheme="majorHAnsi" w:eastAsia="Times New Roman" w:hAnsiTheme="majorHAnsi" w:cs="Times New Roman"/>
                <w:b/>
                <w:lang w:val="sr-Cyrl-RS"/>
              </w:rPr>
              <w:t xml:space="preserve"> у току недеље</w:t>
            </w:r>
            <w:r>
              <w:rPr>
                <w:rFonts w:asciiTheme="majorHAnsi" w:eastAsia="Times New Roman" w:hAnsiTheme="majorHAnsi" w:cs="Times New Roman"/>
                <w:b/>
                <w:lang w:val="sr-Latn-RS"/>
              </w:rPr>
              <w:t xml:space="preserve"> </w:t>
            </w:r>
            <w:r>
              <w:rPr>
                <w:rFonts w:asciiTheme="majorHAnsi" w:eastAsia="Times New Roman" w:hAnsiTheme="majorHAnsi" w:cs="Times New Roman"/>
                <w:b/>
                <w:lang w:val="sr-Cyrl-RS"/>
              </w:rPr>
              <w:t>по разредима</w:t>
            </w:r>
          </w:p>
        </w:tc>
        <w:tc>
          <w:tcPr>
            <w:tcW w:w="1134" w:type="dxa"/>
            <w:vMerge w:val="restart"/>
          </w:tcPr>
          <w:p w:rsidR="00E77B87" w:rsidRPr="009525FE" w:rsidRDefault="00E77B87" w:rsidP="00275C37">
            <w:pPr>
              <w:spacing w:after="0" w:line="240" w:lineRule="auto"/>
              <w:rPr>
                <w:rFonts w:asciiTheme="majorHAnsi" w:eastAsia="Times New Roman" w:hAnsiTheme="majorHAnsi" w:cs="Times New Roman"/>
                <w:b/>
                <w:lang w:val="sr-Cyrl-RS"/>
              </w:rPr>
            </w:pPr>
            <w:r w:rsidRPr="009525FE">
              <w:rPr>
                <w:rFonts w:asciiTheme="majorHAnsi" w:eastAsia="Times New Roman" w:hAnsiTheme="majorHAnsi" w:cs="Times New Roman"/>
                <w:b/>
                <w:lang w:val="sr-Cyrl-RS"/>
              </w:rPr>
              <w:t>Укупно</w:t>
            </w:r>
          </w:p>
        </w:tc>
      </w:tr>
      <w:tr w:rsidR="00E77B87" w:rsidRPr="009525FE" w:rsidTr="00E77B87">
        <w:trPr>
          <w:trHeight w:val="233"/>
          <w:jc w:val="center"/>
        </w:trPr>
        <w:tc>
          <w:tcPr>
            <w:tcW w:w="3433" w:type="dxa"/>
            <w:vMerge/>
          </w:tcPr>
          <w:p w:rsidR="00E77B87" w:rsidRPr="009525FE" w:rsidRDefault="00E77B87" w:rsidP="00275C37">
            <w:pPr>
              <w:spacing w:after="0" w:line="240" w:lineRule="auto"/>
              <w:rPr>
                <w:rFonts w:asciiTheme="majorHAnsi" w:eastAsia="Times New Roman" w:hAnsiTheme="majorHAnsi" w:cs="Times New Roman"/>
                <w:b/>
                <w:lang w:val="sr-Cyrl-CS"/>
              </w:rPr>
            </w:pPr>
          </w:p>
        </w:tc>
        <w:tc>
          <w:tcPr>
            <w:tcW w:w="750" w:type="dxa"/>
          </w:tcPr>
          <w:p w:rsidR="00E77B87" w:rsidRPr="00E77B87" w:rsidRDefault="00E77B87" w:rsidP="00275C37">
            <w:pPr>
              <w:spacing w:after="0" w:line="240" w:lineRule="auto"/>
              <w:rPr>
                <w:rFonts w:asciiTheme="majorHAnsi" w:eastAsia="Times New Roman" w:hAnsiTheme="majorHAnsi" w:cs="Times New Roman"/>
                <w:b/>
                <w:lang w:val="sr-Latn-RS"/>
              </w:rPr>
            </w:pPr>
            <w:r>
              <w:rPr>
                <w:rFonts w:asciiTheme="majorHAnsi" w:eastAsia="Times New Roman" w:hAnsiTheme="majorHAnsi" w:cs="Times New Roman"/>
                <w:b/>
                <w:lang w:val="sr-Latn-RS"/>
              </w:rPr>
              <w:t>I</w:t>
            </w:r>
          </w:p>
        </w:tc>
        <w:tc>
          <w:tcPr>
            <w:tcW w:w="660" w:type="dxa"/>
            <w:gridSpan w:val="2"/>
          </w:tcPr>
          <w:p w:rsidR="00E77B87" w:rsidRPr="00E77B87" w:rsidRDefault="00E77B87" w:rsidP="00275C37">
            <w:pPr>
              <w:spacing w:after="0" w:line="240" w:lineRule="auto"/>
              <w:rPr>
                <w:rFonts w:asciiTheme="majorHAnsi" w:eastAsia="Times New Roman" w:hAnsiTheme="majorHAnsi" w:cs="Times New Roman"/>
                <w:b/>
                <w:lang w:val="sr-Latn-RS"/>
              </w:rPr>
            </w:pPr>
            <w:r>
              <w:rPr>
                <w:rFonts w:asciiTheme="majorHAnsi" w:eastAsia="Times New Roman" w:hAnsiTheme="majorHAnsi" w:cs="Times New Roman"/>
                <w:b/>
                <w:lang w:val="sr-Latn-RS"/>
              </w:rPr>
              <w:t>II</w:t>
            </w:r>
          </w:p>
        </w:tc>
        <w:tc>
          <w:tcPr>
            <w:tcW w:w="690" w:type="dxa"/>
            <w:gridSpan w:val="2"/>
          </w:tcPr>
          <w:p w:rsidR="00E77B87" w:rsidRPr="00E77B87" w:rsidRDefault="00E77B87" w:rsidP="00275C37">
            <w:pPr>
              <w:spacing w:after="0" w:line="240" w:lineRule="auto"/>
              <w:rPr>
                <w:rFonts w:asciiTheme="majorHAnsi" w:eastAsia="Times New Roman" w:hAnsiTheme="majorHAnsi" w:cs="Times New Roman"/>
                <w:b/>
                <w:lang w:val="sr-Latn-RS"/>
              </w:rPr>
            </w:pPr>
            <w:r>
              <w:rPr>
                <w:rFonts w:asciiTheme="majorHAnsi" w:eastAsia="Times New Roman" w:hAnsiTheme="majorHAnsi" w:cs="Times New Roman"/>
                <w:b/>
                <w:lang w:val="sr-Latn-RS"/>
              </w:rPr>
              <w:t>III</w:t>
            </w:r>
          </w:p>
        </w:tc>
        <w:tc>
          <w:tcPr>
            <w:tcW w:w="929" w:type="dxa"/>
          </w:tcPr>
          <w:p w:rsidR="00E77B87" w:rsidRPr="00E77B87" w:rsidRDefault="00E77B87" w:rsidP="00275C37">
            <w:pPr>
              <w:spacing w:after="0" w:line="240" w:lineRule="auto"/>
              <w:rPr>
                <w:rFonts w:asciiTheme="majorHAnsi" w:eastAsia="Times New Roman" w:hAnsiTheme="majorHAnsi" w:cs="Times New Roman"/>
                <w:b/>
                <w:lang w:val="sr-Latn-RS"/>
              </w:rPr>
            </w:pPr>
            <w:r>
              <w:rPr>
                <w:rFonts w:asciiTheme="majorHAnsi" w:eastAsia="Times New Roman" w:hAnsiTheme="majorHAnsi" w:cs="Times New Roman"/>
                <w:b/>
                <w:lang w:val="sr-Latn-RS"/>
              </w:rPr>
              <w:t>IV</w:t>
            </w:r>
          </w:p>
        </w:tc>
        <w:tc>
          <w:tcPr>
            <w:tcW w:w="1134" w:type="dxa"/>
            <w:vMerge/>
          </w:tcPr>
          <w:p w:rsidR="00E77B87" w:rsidRPr="009525FE" w:rsidRDefault="00E77B87" w:rsidP="00275C37">
            <w:pPr>
              <w:spacing w:after="0" w:line="240" w:lineRule="auto"/>
              <w:rPr>
                <w:rFonts w:asciiTheme="majorHAnsi" w:eastAsia="Times New Roman" w:hAnsiTheme="majorHAnsi" w:cs="Times New Roman"/>
                <w:b/>
                <w:lang w:val="sr-Cyrl-RS"/>
              </w:rPr>
            </w:pPr>
          </w:p>
        </w:tc>
      </w:tr>
      <w:tr w:rsidR="009525FE" w:rsidRPr="009525FE" w:rsidTr="00E77B87">
        <w:trPr>
          <w:trHeight w:val="258"/>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Српски</w:t>
            </w:r>
            <w:r w:rsidRPr="009525FE">
              <w:rPr>
                <w:rFonts w:asciiTheme="majorHAnsi" w:eastAsia="Times New Roman" w:hAnsiTheme="majorHAnsi" w:cs="Times New Roman"/>
                <w:lang w:val="sr-Cyrl-CS"/>
              </w:rPr>
              <w:t xml:space="preserve"> </w:t>
            </w:r>
            <w:r w:rsidRPr="009525FE">
              <w:rPr>
                <w:rFonts w:asciiTheme="majorHAnsi" w:eastAsia="Times New Roman" w:hAnsiTheme="majorHAnsi" w:cs="Times New Roman"/>
                <w:lang w:val="sr-Cyrl-RS"/>
              </w:rPr>
              <w:t xml:space="preserve"> језик и књижевност</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24</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Cyrl-RS"/>
              </w:rPr>
              <w:t>1</w:t>
            </w:r>
            <w:r w:rsidRPr="009525FE">
              <w:rPr>
                <w:rFonts w:asciiTheme="majorHAnsi" w:eastAsia="Times New Roman" w:hAnsiTheme="majorHAnsi" w:cs="Times New Roman"/>
                <w:lang w:val="sr-Latn-CS"/>
              </w:rPr>
              <w:t>4</w:t>
            </w:r>
          </w:p>
        </w:tc>
        <w:tc>
          <w:tcPr>
            <w:tcW w:w="663" w:type="dxa"/>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16</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18</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72</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Енглески језик</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12</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Cyrl-RS"/>
              </w:rPr>
              <w:t>1</w:t>
            </w:r>
            <w:r w:rsidRPr="009525FE">
              <w:rPr>
                <w:rFonts w:asciiTheme="majorHAnsi" w:eastAsia="Times New Roman" w:hAnsiTheme="majorHAnsi" w:cs="Times New Roman"/>
                <w:lang w:val="sr-Latn-CS"/>
              </w:rPr>
              <w:t>0</w:t>
            </w:r>
          </w:p>
        </w:tc>
        <w:tc>
          <w:tcPr>
            <w:tcW w:w="663" w:type="dxa"/>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Cyrl-RS"/>
              </w:rPr>
              <w:t>1</w:t>
            </w:r>
            <w:r w:rsidRPr="009525FE">
              <w:rPr>
                <w:rFonts w:asciiTheme="majorHAnsi" w:eastAsia="Times New Roman" w:hAnsiTheme="majorHAnsi" w:cs="Times New Roman"/>
                <w:lang w:val="sr-Latn-CS"/>
              </w:rPr>
              <w:t>4</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12</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48</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Фра</w:t>
            </w:r>
            <w:r w:rsidRPr="009525FE">
              <w:rPr>
                <w:rFonts w:asciiTheme="majorHAnsi" w:eastAsia="Times New Roman" w:hAnsiTheme="majorHAnsi" w:cs="Times New Roman"/>
                <w:lang w:val="sr-Cyrl-CS"/>
              </w:rPr>
              <w:t>н</w:t>
            </w:r>
            <w:r w:rsidRPr="009525FE">
              <w:rPr>
                <w:rFonts w:asciiTheme="majorHAnsi" w:eastAsia="Times New Roman" w:hAnsiTheme="majorHAnsi" w:cs="Times New Roman"/>
                <w:lang w:val="sr-Cyrl-RS"/>
              </w:rPr>
              <w:t>цуски језик</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8</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4</w:t>
            </w:r>
          </w:p>
        </w:tc>
        <w:tc>
          <w:tcPr>
            <w:tcW w:w="663" w:type="dxa"/>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4</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4</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20</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Шпански језик</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4</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4</w:t>
            </w:r>
          </w:p>
        </w:tc>
        <w:tc>
          <w:tcPr>
            <w:tcW w:w="663" w:type="dxa"/>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4</w:t>
            </w:r>
          </w:p>
        </w:tc>
        <w:tc>
          <w:tcPr>
            <w:tcW w:w="930" w:type="dxa"/>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4</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16</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Немачки језик</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rPr>
            </w:pPr>
            <w:r w:rsidRPr="009525FE">
              <w:rPr>
                <w:rFonts w:asciiTheme="majorHAnsi" w:eastAsia="Times New Roman" w:hAnsiTheme="majorHAnsi" w:cs="Times New Roman"/>
              </w:rPr>
              <w:t>4</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0</w:t>
            </w:r>
          </w:p>
        </w:tc>
        <w:tc>
          <w:tcPr>
            <w:tcW w:w="663" w:type="dxa"/>
          </w:tcPr>
          <w:p w:rsidR="009525FE" w:rsidRPr="009525FE" w:rsidRDefault="009525FE" w:rsidP="00275C37">
            <w:pPr>
              <w:spacing w:after="0" w:line="240" w:lineRule="auto"/>
              <w:rPr>
                <w:rFonts w:asciiTheme="majorHAnsi" w:eastAsia="Times New Roman" w:hAnsiTheme="majorHAnsi" w:cs="Times New Roman"/>
              </w:rPr>
            </w:pPr>
            <w:r w:rsidRPr="009525FE">
              <w:rPr>
                <w:rFonts w:asciiTheme="majorHAnsi" w:eastAsia="Times New Roman" w:hAnsiTheme="majorHAnsi" w:cs="Times New Roman"/>
              </w:rPr>
              <w:t>0</w:t>
            </w:r>
          </w:p>
        </w:tc>
        <w:tc>
          <w:tcPr>
            <w:tcW w:w="930" w:type="dxa"/>
          </w:tcPr>
          <w:p w:rsidR="009525FE" w:rsidRPr="009525FE" w:rsidRDefault="009525FE" w:rsidP="00275C37">
            <w:pPr>
              <w:spacing w:after="0" w:line="240" w:lineRule="auto"/>
              <w:rPr>
                <w:rFonts w:asciiTheme="majorHAnsi" w:eastAsia="Times New Roman" w:hAnsiTheme="majorHAnsi" w:cs="Times New Roman"/>
              </w:rPr>
            </w:pPr>
            <w:r w:rsidRPr="009525FE">
              <w:rPr>
                <w:rFonts w:asciiTheme="majorHAnsi" w:eastAsia="Times New Roman" w:hAnsiTheme="majorHAnsi" w:cs="Times New Roman"/>
              </w:rPr>
              <w:t>0</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4</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Латински језик</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10</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4</w:t>
            </w:r>
          </w:p>
        </w:tc>
        <w:tc>
          <w:tcPr>
            <w:tcW w:w="663" w:type="dxa"/>
          </w:tcPr>
          <w:p w:rsidR="009525FE" w:rsidRPr="009525FE" w:rsidRDefault="009525FE" w:rsidP="00275C37">
            <w:pPr>
              <w:spacing w:after="0" w:line="240" w:lineRule="auto"/>
              <w:rPr>
                <w:rFonts w:asciiTheme="majorHAnsi" w:eastAsia="Times New Roman" w:hAnsiTheme="majorHAnsi" w:cs="Times New Roman"/>
                <w:lang w:val="sr-Cyrl-RS"/>
              </w:rPr>
            </w:pPr>
          </w:p>
        </w:tc>
        <w:tc>
          <w:tcPr>
            <w:tcW w:w="930" w:type="dxa"/>
          </w:tcPr>
          <w:p w:rsidR="009525FE" w:rsidRPr="009525FE" w:rsidRDefault="009525FE" w:rsidP="00275C37">
            <w:pPr>
              <w:spacing w:after="0" w:line="240" w:lineRule="auto"/>
              <w:rPr>
                <w:rFonts w:asciiTheme="majorHAnsi" w:eastAsia="Times New Roman" w:hAnsiTheme="majorHAnsi" w:cs="Times New Roman"/>
                <w:lang w:val="sr-Cyrl-RS"/>
              </w:rPr>
            </w:pP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14</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Устав и права грађана</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p>
        </w:tc>
        <w:tc>
          <w:tcPr>
            <w:tcW w:w="663" w:type="dxa"/>
          </w:tcPr>
          <w:p w:rsidR="009525FE" w:rsidRPr="009525FE" w:rsidRDefault="009525FE" w:rsidP="00275C37">
            <w:pPr>
              <w:spacing w:after="0" w:line="240" w:lineRule="auto"/>
              <w:rPr>
                <w:rFonts w:asciiTheme="majorHAnsi" w:eastAsia="Times New Roman" w:hAnsiTheme="majorHAnsi" w:cs="Times New Roman"/>
                <w:lang w:val="sr-Cyrl-RS"/>
              </w:rPr>
            </w:pPr>
          </w:p>
        </w:tc>
        <w:tc>
          <w:tcPr>
            <w:tcW w:w="930" w:type="dxa"/>
          </w:tcPr>
          <w:p w:rsidR="009525FE" w:rsidRPr="009525FE" w:rsidRDefault="009525FE" w:rsidP="00275C37">
            <w:pPr>
              <w:spacing w:after="0" w:line="240" w:lineRule="auto"/>
              <w:rPr>
                <w:rFonts w:asciiTheme="majorHAnsi" w:eastAsia="Times New Roman" w:hAnsiTheme="majorHAnsi" w:cs="Times New Roman"/>
                <w:lang w:val="sr-Cyrl-CS"/>
              </w:rPr>
            </w:pPr>
            <w:r w:rsidRPr="009525FE">
              <w:rPr>
                <w:rFonts w:asciiTheme="majorHAnsi" w:eastAsia="Times New Roman" w:hAnsiTheme="majorHAnsi" w:cs="Times New Roman"/>
                <w:lang w:val="sr-Cyrl-CS"/>
              </w:rPr>
              <w:t>4</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CS"/>
              </w:rPr>
            </w:pPr>
            <w:r w:rsidRPr="009525FE">
              <w:rPr>
                <w:rFonts w:asciiTheme="majorHAnsi" w:eastAsia="Times New Roman" w:hAnsiTheme="majorHAnsi" w:cs="Times New Roman"/>
                <w:lang w:val="sr-Cyrl-CS"/>
              </w:rPr>
              <w:t>4</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Социологија</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p>
        </w:tc>
        <w:tc>
          <w:tcPr>
            <w:tcW w:w="663" w:type="dxa"/>
          </w:tcPr>
          <w:p w:rsidR="009525FE" w:rsidRPr="009525FE" w:rsidRDefault="009525FE" w:rsidP="00275C37">
            <w:pPr>
              <w:spacing w:after="0" w:line="240" w:lineRule="auto"/>
              <w:rPr>
                <w:rFonts w:asciiTheme="majorHAnsi" w:eastAsia="Times New Roman" w:hAnsiTheme="majorHAnsi" w:cs="Times New Roman"/>
                <w:lang w:val="sr-Cyrl-RS"/>
              </w:rPr>
            </w:pPr>
          </w:p>
        </w:tc>
        <w:tc>
          <w:tcPr>
            <w:tcW w:w="930" w:type="dxa"/>
          </w:tcPr>
          <w:p w:rsidR="009525FE" w:rsidRPr="009525FE" w:rsidRDefault="009525FE" w:rsidP="00275C37">
            <w:pPr>
              <w:spacing w:after="0" w:line="240" w:lineRule="auto"/>
              <w:rPr>
                <w:rFonts w:asciiTheme="majorHAnsi" w:eastAsia="Times New Roman" w:hAnsiTheme="majorHAnsi" w:cs="Times New Roman"/>
                <w:lang w:val="sr-Cyrl-CS"/>
              </w:rPr>
            </w:pPr>
            <w:r w:rsidRPr="009525FE">
              <w:rPr>
                <w:rFonts w:asciiTheme="majorHAnsi" w:eastAsia="Times New Roman" w:hAnsiTheme="majorHAnsi" w:cs="Times New Roman"/>
                <w:lang w:val="sr-Cyrl-RS"/>
              </w:rPr>
              <w:t>1</w:t>
            </w:r>
            <w:r w:rsidRPr="009525FE">
              <w:rPr>
                <w:rFonts w:asciiTheme="majorHAnsi" w:eastAsia="Times New Roman" w:hAnsiTheme="majorHAnsi" w:cs="Times New Roman"/>
                <w:lang w:val="sr-Cyrl-CS"/>
              </w:rPr>
              <w:t>0</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CS"/>
              </w:rPr>
            </w:pPr>
            <w:r w:rsidRPr="009525FE">
              <w:rPr>
                <w:rFonts w:asciiTheme="majorHAnsi" w:eastAsia="Times New Roman" w:hAnsiTheme="majorHAnsi" w:cs="Times New Roman"/>
                <w:lang w:val="sr-Cyrl-CS"/>
              </w:rPr>
              <w:t>10</w:t>
            </w:r>
          </w:p>
        </w:tc>
      </w:tr>
      <w:tr w:rsidR="009525FE" w:rsidRPr="009525FE" w:rsidTr="00E77B87">
        <w:trPr>
          <w:trHeight w:val="323"/>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Психологија</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8</w:t>
            </w:r>
          </w:p>
        </w:tc>
        <w:tc>
          <w:tcPr>
            <w:tcW w:w="663" w:type="dxa"/>
          </w:tcPr>
          <w:p w:rsidR="009525FE" w:rsidRPr="009525FE" w:rsidRDefault="009525FE" w:rsidP="00275C37">
            <w:pPr>
              <w:spacing w:after="0" w:line="240" w:lineRule="auto"/>
              <w:rPr>
                <w:rFonts w:asciiTheme="majorHAnsi" w:eastAsia="Times New Roman" w:hAnsiTheme="majorHAnsi" w:cs="Times New Roman"/>
                <w:lang w:val="sr-Cyrl-RS"/>
              </w:rPr>
            </w:pPr>
          </w:p>
        </w:tc>
        <w:tc>
          <w:tcPr>
            <w:tcW w:w="930" w:type="dxa"/>
          </w:tcPr>
          <w:p w:rsidR="009525FE" w:rsidRPr="009525FE" w:rsidRDefault="009525FE" w:rsidP="00275C37">
            <w:pPr>
              <w:spacing w:after="0" w:line="240" w:lineRule="auto"/>
              <w:rPr>
                <w:rFonts w:asciiTheme="majorHAnsi" w:eastAsia="Times New Roman" w:hAnsiTheme="majorHAnsi" w:cs="Times New Roman"/>
                <w:lang w:val="sr-Cyrl-RS"/>
              </w:rPr>
            </w:pP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8</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Филозофија</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p>
        </w:tc>
        <w:tc>
          <w:tcPr>
            <w:tcW w:w="663" w:type="dxa"/>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Cyrl-RS"/>
              </w:rPr>
              <w:t>8</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10</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18</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rPr>
            </w:pPr>
            <w:r w:rsidRPr="009525FE">
              <w:rPr>
                <w:rFonts w:asciiTheme="majorHAnsi" w:eastAsia="Times New Roman" w:hAnsiTheme="majorHAnsi" w:cs="Times New Roman"/>
                <w:lang w:val="sr-Cyrl-RS"/>
              </w:rPr>
              <w:t>Историј</w:t>
            </w:r>
            <w:r w:rsidRPr="009525FE">
              <w:rPr>
                <w:rFonts w:asciiTheme="majorHAnsi" w:eastAsia="Times New Roman" w:hAnsiTheme="majorHAnsi" w:cs="Times New Roman"/>
              </w:rPr>
              <w:t>a</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12</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rPr>
            </w:pPr>
            <w:r w:rsidRPr="009525FE">
              <w:rPr>
                <w:rFonts w:asciiTheme="majorHAnsi" w:eastAsia="Times New Roman" w:hAnsiTheme="majorHAnsi" w:cs="Times New Roman"/>
              </w:rPr>
              <w:t>8</w:t>
            </w:r>
          </w:p>
        </w:tc>
        <w:tc>
          <w:tcPr>
            <w:tcW w:w="663" w:type="dxa"/>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Cyrl-RS"/>
              </w:rPr>
              <w:t>1</w:t>
            </w:r>
            <w:r w:rsidRPr="009525FE">
              <w:rPr>
                <w:rFonts w:asciiTheme="majorHAnsi" w:eastAsia="Times New Roman" w:hAnsiTheme="majorHAnsi" w:cs="Times New Roman"/>
                <w:lang w:val="sr-Latn-CS"/>
              </w:rPr>
              <w:t>0</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6</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36</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Географија</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12</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8</w:t>
            </w:r>
          </w:p>
        </w:tc>
        <w:tc>
          <w:tcPr>
            <w:tcW w:w="66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8</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RS"/>
              </w:rPr>
            </w:pP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28</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Биологија</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10</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rPr>
            </w:pPr>
            <w:r w:rsidRPr="009525FE">
              <w:rPr>
                <w:rFonts w:asciiTheme="majorHAnsi" w:eastAsia="Times New Roman" w:hAnsiTheme="majorHAnsi" w:cs="Times New Roman"/>
              </w:rPr>
              <w:t>8</w:t>
            </w:r>
          </w:p>
        </w:tc>
        <w:tc>
          <w:tcPr>
            <w:tcW w:w="663" w:type="dxa"/>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Cyrl-RS"/>
              </w:rPr>
              <w:t>1</w:t>
            </w:r>
            <w:r w:rsidRPr="009525FE">
              <w:rPr>
                <w:rFonts w:asciiTheme="majorHAnsi" w:eastAsia="Times New Roman" w:hAnsiTheme="majorHAnsi" w:cs="Times New Roman"/>
                <w:lang w:val="sr-Latn-CS"/>
              </w:rPr>
              <w:t>0</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6</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34</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Математика</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25</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16</w:t>
            </w:r>
          </w:p>
        </w:tc>
        <w:tc>
          <w:tcPr>
            <w:tcW w:w="663" w:type="dxa"/>
          </w:tcPr>
          <w:p w:rsidR="009525FE" w:rsidRPr="009525FE" w:rsidRDefault="009525FE" w:rsidP="00275C37">
            <w:pPr>
              <w:spacing w:after="0" w:line="240" w:lineRule="auto"/>
              <w:rPr>
                <w:rFonts w:asciiTheme="majorHAnsi" w:eastAsia="Times New Roman" w:hAnsiTheme="majorHAnsi" w:cs="Times New Roman"/>
              </w:rPr>
            </w:pPr>
            <w:r w:rsidRPr="009525FE">
              <w:rPr>
                <w:rFonts w:asciiTheme="majorHAnsi" w:eastAsia="Times New Roman" w:hAnsiTheme="majorHAnsi" w:cs="Times New Roman"/>
              </w:rPr>
              <w:t>14</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56</w:t>
            </w:r>
          </w:p>
        </w:tc>
      </w:tr>
      <w:tr w:rsidR="009525FE" w:rsidRPr="009525FE" w:rsidTr="00E77B87">
        <w:trPr>
          <w:trHeight w:val="292"/>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Физика</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12</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Cyrl-RS"/>
              </w:rPr>
              <w:t>1</w:t>
            </w:r>
            <w:r w:rsidRPr="009525FE">
              <w:rPr>
                <w:rFonts w:asciiTheme="majorHAnsi" w:eastAsia="Times New Roman" w:hAnsiTheme="majorHAnsi" w:cs="Times New Roman"/>
                <w:lang w:val="sr-Latn-CS"/>
              </w:rPr>
              <w:t>0</w:t>
            </w:r>
          </w:p>
        </w:tc>
        <w:tc>
          <w:tcPr>
            <w:tcW w:w="663" w:type="dxa"/>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Cyrl-RS"/>
              </w:rPr>
              <w:t>1</w:t>
            </w:r>
            <w:r w:rsidRPr="009525FE">
              <w:rPr>
                <w:rFonts w:asciiTheme="majorHAnsi" w:eastAsia="Times New Roman" w:hAnsiTheme="majorHAnsi" w:cs="Times New Roman"/>
                <w:lang w:val="sr-Latn-CS"/>
              </w:rPr>
              <w:t>0</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14</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46</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Хемија</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12</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10</w:t>
            </w:r>
          </w:p>
        </w:tc>
        <w:tc>
          <w:tcPr>
            <w:tcW w:w="663" w:type="dxa"/>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6</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4</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32</w:t>
            </w:r>
          </w:p>
        </w:tc>
      </w:tr>
      <w:tr w:rsidR="009525FE" w:rsidRPr="009525FE" w:rsidTr="00E77B87">
        <w:trPr>
          <w:trHeight w:val="258"/>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Рачунарство и информатика</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33</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rPr>
            </w:pPr>
            <w:r w:rsidRPr="009525FE">
              <w:rPr>
                <w:rFonts w:asciiTheme="majorHAnsi" w:eastAsia="Times New Roman" w:hAnsiTheme="majorHAnsi" w:cs="Times New Roman"/>
              </w:rPr>
              <w:t>12</w:t>
            </w:r>
          </w:p>
        </w:tc>
        <w:tc>
          <w:tcPr>
            <w:tcW w:w="66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cr/>
              <w:t>12</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12</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69</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Музичка култура</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6</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rPr>
            </w:pPr>
            <w:r w:rsidRPr="009525FE">
              <w:rPr>
                <w:rFonts w:asciiTheme="majorHAnsi" w:eastAsia="Times New Roman" w:hAnsiTheme="majorHAnsi" w:cs="Times New Roman"/>
              </w:rPr>
              <w:t>4</w:t>
            </w:r>
          </w:p>
        </w:tc>
        <w:tc>
          <w:tcPr>
            <w:tcW w:w="663" w:type="dxa"/>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2</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CS"/>
              </w:rPr>
            </w:pP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CS"/>
              </w:rPr>
            </w:pPr>
            <w:r w:rsidRPr="009525FE">
              <w:rPr>
                <w:rFonts w:asciiTheme="majorHAnsi" w:eastAsia="Times New Roman" w:hAnsiTheme="majorHAnsi" w:cs="Times New Roman"/>
                <w:lang w:val="sr-Cyrl-CS"/>
              </w:rPr>
              <w:t>12</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Ликовна</w:t>
            </w:r>
            <w:r w:rsidRPr="009525FE">
              <w:rPr>
                <w:rFonts w:asciiTheme="majorHAnsi" w:eastAsia="Times New Roman" w:hAnsiTheme="majorHAnsi" w:cs="Times New Roman"/>
                <w:lang w:val="sr-Cyrl-RS"/>
              </w:rPr>
              <w:cr/>
              <w:t>култура</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5</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rPr>
            </w:pPr>
            <w:r w:rsidRPr="009525FE">
              <w:rPr>
                <w:rFonts w:asciiTheme="majorHAnsi" w:eastAsia="Times New Roman" w:hAnsiTheme="majorHAnsi" w:cs="Times New Roman"/>
              </w:rPr>
              <w:t>4</w:t>
            </w:r>
          </w:p>
        </w:tc>
        <w:tc>
          <w:tcPr>
            <w:tcW w:w="663" w:type="dxa"/>
          </w:tcPr>
          <w:p w:rsidR="009525FE" w:rsidRPr="009525FE" w:rsidRDefault="009525FE" w:rsidP="00275C37">
            <w:pPr>
              <w:spacing w:after="0" w:line="240" w:lineRule="auto"/>
              <w:rPr>
                <w:rFonts w:asciiTheme="majorHAnsi" w:eastAsia="Times New Roman" w:hAnsiTheme="majorHAnsi" w:cs="Times New Roman"/>
                <w:lang w:val="sr-Latn-CS"/>
              </w:rPr>
            </w:pPr>
            <w:r w:rsidRPr="009525FE">
              <w:rPr>
                <w:rFonts w:asciiTheme="majorHAnsi" w:eastAsia="Times New Roman" w:hAnsiTheme="majorHAnsi" w:cs="Times New Roman"/>
                <w:lang w:val="sr-Latn-CS"/>
              </w:rPr>
              <w:t>2</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CS"/>
              </w:rPr>
            </w:pPr>
            <w:r w:rsidRPr="009525FE">
              <w:rPr>
                <w:rFonts w:asciiTheme="majorHAnsi" w:eastAsia="Times New Roman" w:hAnsiTheme="majorHAnsi" w:cs="Times New Roman"/>
                <w:lang w:val="sr-Cyrl-CS"/>
              </w:rPr>
              <w:t>2</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CS"/>
              </w:rPr>
            </w:pPr>
            <w:r w:rsidRPr="009525FE">
              <w:rPr>
                <w:rFonts w:asciiTheme="majorHAnsi" w:eastAsia="Times New Roman" w:hAnsiTheme="majorHAnsi" w:cs="Times New Roman"/>
                <w:lang w:val="sr-Cyrl-CS"/>
              </w:rPr>
              <w:t>13</w:t>
            </w:r>
          </w:p>
        </w:tc>
      </w:tr>
      <w:tr w:rsidR="009525FE" w:rsidRPr="009525FE" w:rsidTr="00E77B87">
        <w:trPr>
          <w:trHeight w:val="244"/>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Физичко васпитање</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12</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rPr>
            </w:pPr>
            <w:r w:rsidRPr="009525FE">
              <w:rPr>
                <w:rFonts w:asciiTheme="majorHAnsi" w:eastAsia="Times New Roman" w:hAnsiTheme="majorHAnsi" w:cs="Times New Roman"/>
              </w:rPr>
              <w:t>8</w:t>
            </w:r>
          </w:p>
        </w:tc>
        <w:tc>
          <w:tcPr>
            <w:tcW w:w="66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8</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CS"/>
              </w:rPr>
            </w:pPr>
            <w:r w:rsidRPr="009525FE">
              <w:rPr>
                <w:rFonts w:asciiTheme="majorHAnsi" w:eastAsia="Times New Roman" w:hAnsiTheme="majorHAnsi" w:cs="Times New Roman"/>
                <w:lang w:val="sr-Cyrl-CS"/>
              </w:rPr>
              <w:t>8</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CS"/>
              </w:rPr>
            </w:pPr>
            <w:r w:rsidRPr="009525FE">
              <w:rPr>
                <w:rFonts w:asciiTheme="majorHAnsi" w:eastAsia="Times New Roman" w:hAnsiTheme="majorHAnsi" w:cs="Times New Roman"/>
                <w:lang w:val="sr-Cyrl-CS"/>
              </w:rPr>
              <w:t>36</w:t>
            </w:r>
          </w:p>
        </w:tc>
      </w:tr>
      <w:tr w:rsidR="009525FE" w:rsidRPr="009525FE" w:rsidTr="00E77B87">
        <w:trPr>
          <w:trHeight w:val="252"/>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Верска настава</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6</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4</w:t>
            </w:r>
          </w:p>
        </w:tc>
        <w:tc>
          <w:tcPr>
            <w:tcW w:w="66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4</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CS"/>
              </w:rPr>
            </w:pPr>
            <w:r w:rsidRPr="009525FE">
              <w:rPr>
                <w:rFonts w:asciiTheme="majorHAnsi" w:eastAsia="Times New Roman" w:hAnsiTheme="majorHAnsi" w:cs="Times New Roman"/>
                <w:lang w:val="sr-Cyrl-CS"/>
              </w:rPr>
              <w:t>4</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CS"/>
              </w:rPr>
            </w:pPr>
            <w:r w:rsidRPr="009525FE">
              <w:rPr>
                <w:rFonts w:asciiTheme="majorHAnsi" w:eastAsia="Times New Roman" w:hAnsiTheme="majorHAnsi" w:cs="Times New Roman"/>
                <w:lang w:val="sr-Cyrl-CS"/>
              </w:rPr>
              <w:t>18</w:t>
            </w:r>
          </w:p>
        </w:tc>
      </w:tr>
      <w:tr w:rsidR="009525FE" w:rsidRPr="009525FE" w:rsidTr="00E77B87">
        <w:trPr>
          <w:trHeight w:val="130"/>
          <w:jc w:val="center"/>
        </w:trPr>
        <w:tc>
          <w:tcPr>
            <w:tcW w:w="343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Грађанско васпитање</w:t>
            </w:r>
          </w:p>
        </w:tc>
        <w:tc>
          <w:tcPr>
            <w:tcW w:w="77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2</w:t>
            </w:r>
          </w:p>
        </w:tc>
        <w:tc>
          <w:tcPr>
            <w:tcW w:w="663" w:type="dxa"/>
            <w:gridSpan w:val="2"/>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w:t>
            </w:r>
          </w:p>
        </w:tc>
        <w:tc>
          <w:tcPr>
            <w:tcW w:w="663"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1</w:t>
            </w:r>
          </w:p>
        </w:tc>
        <w:tc>
          <w:tcPr>
            <w:tcW w:w="930" w:type="dxa"/>
          </w:tcPr>
          <w:p w:rsidR="009525FE" w:rsidRPr="009525FE" w:rsidRDefault="009525FE" w:rsidP="00275C37">
            <w:pPr>
              <w:spacing w:after="0" w:line="240" w:lineRule="auto"/>
              <w:rPr>
                <w:rFonts w:asciiTheme="majorHAnsi" w:eastAsia="Times New Roman" w:hAnsiTheme="majorHAnsi" w:cs="Times New Roman"/>
                <w:lang w:val="sr-Cyrl-CS"/>
              </w:rPr>
            </w:pPr>
            <w:r w:rsidRPr="009525FE">
              <w:rPr>
                <w:rFonts w:asciiTheme="majorHAnsi" w:eastAsia="Times New Roman" w:hAnsiTheme="majorHAnsi" w:cs="Times New Roman"/>
                <w:lang w:val="sr-Cyrl-CS"/>
              </w:rPr>
              <w:t>2</w:t>
            </w:r>
          </w:p>
        </w:tc>
        <w:tc>
          <w:tcPr>
            <w:tcW w:w="1134" w:type="dxa"/>
          </w:tcPr>
          <w:p w:rsidR="009525FE" w:rsidRPr="009525FE" w:rsidRDefault="009525FE" w:rsidP="00275C37">
            <w:pPr>
              <w:spacing w:after="0" w:line="240" w:lineRule="auto"/>
              <w:rPr>
                <w:rFonts w:asciiTheme="majorHAnsi" w:eastAsia="Times New Roman" w:hAnsiTheme="majorHAnsi" w:cs="Times New Roman"/>
                <w:lang w:val="sr-Cyrl-RS"/>
              </w:rPr>
            </w:pPr>
            <w:r w:rsidRPr="009525FE">
              <w:rPr>
                <w:rFonts w:asciiTheme="majorHAnsi" w:eastAsia="Times New Roman" w:hAnsiTheme="majorHAnsi" w:cs="Times New Roman"/>
                <w:lang w:val="sr-Cyrl-RS"/>
              </w:rPr>
              <w:t>6</w:t>
            </w:r>
          </w:p>
        </w:tc>
      </w:tr>
      <w:tr w:rsidR="009525FE" w:rsidRPr="009525FE" w:rsidTr="00E77B87">
        <w:trPr>
          <w:trHeight w:val="258"/>
          <w:jc w:val="center"/>
        </w:trPr>
        <w:tc>
          <w:tcPr>
            <w:tcW w:w="3433" w:type="dxa"/>
          </w:tcPr>
          <w:p w:rsidR="009525FE" w:rsidRPr="00E77B87" w:rsidRDefault="009525FE" w:rsidP="00275C37">
            <w:pPr>
              <w:spacing w:after="0" w:line="240" w:lineRule="auto"/>
              <w:rPr>
                <w:rFonts w:asciiTheme="majorHAnsi" w:eastAsia="Times New Roman" w:hAnsiTheme="majorHAnsi" w:cs="Times New Roman"/>
                <w:b/>
                <w:lang w:val="sr-Cyrl-RS"/>
              </w:rPr>
            </w:pPr>
            <w:r w:rsidRPr="00E77B87">
              <w:rPr>
                <w:rFonts w:asciiTheme="majorHAnsi" w:eastAsia="Times New Roman" w:hAnsiTheme="majorHAnsi" w:cs="Times New Roman"/>
                <w:b/>
                <w:lang w:val="sr-Cyrl-RS"/>
              </w:rPr>
              <w:t>Укупно</w:t>
            </w:r>
          </w:p>
        </w:tc>
        <w:tc>
          <w:tcPr>
            <w:tcW w:w="773" w:type="dxa"/>
            <w:gridSpan w:val="2"/>
            <w:vAlign w:val="bottom"/>
          </w:tcPr>
          <w:p w:rsidR="009525FE" w:rsidRPr="00E77B87" w:rsidRDefault="009525FE" w:rsidP="009525FE">
            <w:pPr>
              <w:rPr>
                <w:rFonts w:asciiTheme="majorHAnsi" w:hAnsiTheme="majorHAnsi"/>
                <w:b/>
              </w:rPr>
            </w:pPr>
            <w:r w:rsidRPr="00E77B87">
              <w:rPr>
                <w:rFonts w:asciiTheme="majorHAnsi" w:hAnsiTheme="majorHAnsi"/>
                <w:b/>
              </w:rPr>
              <w:t>209</w:t>
            </w:r>
          </w:p>
        </w:tc>
        <w:tc>
          <w:tcPr>
            <w:tcW w:w="663" w:type="dxa"/>
            <w:gridSpan w:val="2"/>
            <w:vAlign w:val="bottom"/>
          </w:tcPr>
          <w:p w:rsidR="009525FE" w:rsidRPr="00E77B87" w:rsidRDefault="009525FE" w:rsidP="009525FE">
            <w:pPr>
              <w:rPr>
                <w:rFonts w:asciiTheme="majorHAnsi" w:hAnsiTheme="majorHAnsi"/>
                <w:b/>
              </w:rPr>
            </w:pPr>
            <w:r w:rsidRPr="00E77B87">
              <w:rPr>
                <w:rFonts w:asciiTheme="majorHAnsi" w:hAnsiTheme="majorHAnsi"/>
                <w:b/>
              </w:rPr>
              <w:t>137</w:t>
            </w:r>
          </w:p>
        </w:tc>
        <w:tc>
          <w:tcPr>
            <w:tcW w:w="663" w:type="dxa"/>
            <w:vAlign w:val="bottom"/>
          </w:tcPr>
          <w:p w:rsidR="009525FE" w:rsidRPr="00E77B87" w:rsidRDefault="009525FE" w:rsidP="009525FE">
            <w:pPr>
              <w:rPr>
                <w:rFonts w:asciiTheme="majorHAnsi" w:hAnsiTheme="majorHAnsi"/>
                <w:b/>
              </w:rPr>
            </w:pPr>
            <w:r w:rsidRPr="00E77B87">
              <w:rPr>
                <w:rFonts w:asciiTheme="majorHAnsi" w:hAnsiTheme="majorHAnsi"/>
                <w:b/>
              </w:rPr>
              <w:t>133</w:t>
            </w:r>
          </w:p>
        </w:tc>
        <w:tc>
          <w:tcPr>
            <w:tcW w:w="930" w:type="dxa"/>
            <w:vAlign w:val="bottom"/>
          </w:tcPr>
          <w:p w:rsidR="009525FE" w:rsidRPr="00E77B87" w:rsidRDefault="009525FE" w:rsidP="009525FE">
            <w:pPr>
              <w:rPr>
                <w:rFonts w:asciiTheme="majorHAnsi" w:hAnsiTheme="majorHAnsi"/>
                <w:b/>
              </w:rPr>
            </w:pPr>
            <w:r w:rsidRPr="00E77B87">
              <w:rPr>
                <w:rFonts w:asciiTheme="majorHAnsi" w:hAnsiTheme="majorHAnsi"/>
                <w:b/>
              </w:rPr>
              <w:t>121</w:t>
            </w:r>
          </w:p>
        </w:tc>
        <w:tc>
          <w:tcPr>
            <w:tcW w:w="1134" w:type="dxa"/>
          </w:tcPr>
          <w:p w:rsidR="009525FE" w:rsidRPr="00E77B87" w:rsidRDefault="009525FE" w:rsidP="00275C37">
            <w:pPr>
              <w:spacing w:after="0" w:line="240" w:lineRule="auto"/>
              <w:rPr>
                <w:rFonts w:asciiTheme="majorHAnsi" w:eastAsia="Times New Roman" w:hAnsiTheme="majorHAnsi" w:cs="Times New Roman"/>
                <w:b/>
                <w:lang w:val="sr-Cyrl-RS"/>
              </w:rPr>
            </w:pPr>
            <w:r w:rsidRPr="00E77B87">
              <w:rPr>
                <w:rFonts w:asciiTheme="majorHAnsi" w:eastAsia="Times New Roman" w:hAnsiTheme="majorHAnsi" w:cs="Times New Roman"/>
                <w:b/>
                <w:lang w:val="sr-Cyrl-RS"/>
              </w:rPr>
              <w:t>600</w:t>
            </w:r>
          </w:p>
        </w:tc>
      </w:tr>
    </w:tbl>
    <w:p w:rsidR="000A27A0" w:rsidRPr="009525FE" w:rsidRDefault="000A27A0" w:rsidP="00AA0789">
      <w:pPr>
        <w:pStyle w:val="NoSpacing"/>
        <w:rPr>
          <w:rFonts w:asciiTheme="majorHAnsi" w:eastAsia="Times New Roman" w:hAnsiTheme="majorHAnsi"/>
          <w:lang w:val="sr-Cyrl-RS"/>
        </w:rPr>
      </w:pPr>
    </w:p>
    <w:p w:rsidR="00F14611" w:rsidRPr="009525FE" w:rsidRDefault="00F14611" w:rsidP="00AA0789">
      <w:pPr>
        <w:pStyle w:val="NoSpacing"/>
        <w:rPr>
          <w:rFonts w:asciiTheme="majorHAnsi" w:eastAsia="Times New Roman" w:hAnsiTheme="majorHAnsi"/>
          <w:b/>
          <w:sz w:val="28"/>
          <w:szCs w:val="28"/>
          <w:lang w:val="sr-Latn-RS"/>
        </w:rPr>
      </w:pPr>
      <w:r w:rsidRPr="009525FE">
        <w:rPr>
          <w:rFonts w:asciiTheme="majorHAnsi" w:eastAsia="Times New Roman" w:hAnsiTheme="majorHAnsi"/>
          <w:b/>
          <w:sz w:val="28"/>
          <w:szCs w:val="28"/>
          <w:lang w:val="ru-RU"/>
        </w:rPr>
        <w:lastRenderedPageBreak/>
        <w:t>5. ПЛАНОВИ И ПРОГРАМИ СТРУЧНИХ САРАДНИКА</w:t>
      </w:r>
      <w:r w:rsidR="00833029">
        <w:rPr>
          <w:rFonts w:asciiTheme="majorHAnsi" w:eastAsia="Times New Roman" w:hAnsiTheme="majorHAnsi"/>
          <w:b/>
          <w:sz w:val="28"/>
          <w:szCs w:val="28"/>
          <w:lang w:val="ru-RU"/>
        </w:rPr>
        <w:t xml:space="preserve"> И ДИРЕКТОРА ШКОЛЕ</w:t>
      </w:r>
    </w:p>
    <w:p w:rsidR="00F14611" w:rsidRPr="00BC3F40" w:rsidRDefault="00F14611" w:rsidP="00AA0789">
      <w:pPr>
        <w:pStyle w:val="NoSpacing"/>
        <w:rPr>
          <w:rFonts w:asciiTheme="majorHAnsi" w:eastAsia="Times New Roman" w:hAnsiTheme="majorHAnsi"/>
          <w:lang w:val="sr-Latn-RS"/>
        </w:rPr>
      </w:pPr>
    </w:p>
    <w:p w:rsidR="00F14611" w:rsidRDefault="001D076A" w:rsidP="00AA0789">
      <w:pPr>
        <w:pStyle w:val="NoSpacing"/>
        <w:rPr>
          <w:rFonts w:asciiTheme="majorHAnsi" w:eastAsia="Times New Roman" w:hAnsiTheme="majorHAnsi"/>
          <w:b/>
          <w:lang w:val="ru-RU"/>
        </w:rPr>
      </w:pPr>
      <w:r w:rsidRPr="009525FE">
        <w:rPr>
          <w:rFonts w:asciiTheme="majorHAnsi" w:eastAsia="Times New Roman" w:hAnsiTheme="majorHAnsi"/>
          <w:b/>
          <w:lang w:val="ru-RU"/>
        </w:rPr>
        <w:t xml:space="preserve">- </w:t>
      </w:r>
      <w:r w:rsidR="00F14611" w:rsidRPr="009525FE">
        <w:rPr>
          <w:rFonts w:asciiTheme="majorHAnsi" w:eastAsia="Times New Roman" w:hAnsiTheme="majorHAnsi"/>
          <w:b/>
          <w:lang w:val="ru-RU"/>
        </w:rPr>
        <w:t xml:space="preserve">Психолошка служба </w:t>
      </w:r>
    </w:p>
    <w:p w:rsidR="009525FE" w:rsidRPr="009525FE" w:rsidRDefault="009525FE" w:rsidP="00AA0789">
      <w:pPr>
        <w:pStyle w:val="NoSpacing"/>
        <w:rPr>
          <w:rFonts w:asciiTheme="majorHAnsi" w:eastAsia="Times New Roman" w:hAnsiTheme="majorHAnsi"/>
          <w:b/>
          <w:lang w:val="ru-RU"/>
        </w:rPr>
      </w:pPr>
    </w:p>
    <w:p w:rsidR="00F14611" w:rsidRPr="00BC3F40" w:rsidRDefault="00F14611" w:rsidP="00AA0789">
      <w:pPr>
        <w:pStyle w:val="NoSpacing"/>
        <w:rPr>
          <w:rFonts w:asciiTheme="majorHAnsi" w:eastAsia="Times New Roman" w:hAnsiTheme="majorHAnsi"/>
          <w:i/>
          <w:lang w:val="sr-Cyrl-RS"/>
        </w:rPr>
      </w:pPr>
      <w:r w:rsidRPr="00BC3F40">
        <w:rPr>
          <w:rFonts w:asciiTheme="majorHAnsi" w:eastAsia="Times New Roman" w:hAnsiTheme="majorHAnsi"/>
          <w:i/>
          <w:lang w:val="sr-Cyrl-CS"/>
        </w:rPr>
        <w:t xml:space="preserve">Психолог </w:t>
      </w:r>
      <w:r w:rsidRPr="00BC3F40">
        <w:rPr>
          <w:rFonts w:asciiTheme="majorHAnsi" w:eastAsia="Times New Roman" w:hAnsiTheme="majorHAnsi"/>
          <w:i/>
          <w:lang w:val="sr-Cyrl-RS"/>
        </w:rPr>
        <w:t>Страхиња Туцаковић</w:t>
      </w:r>
    </w:p>
    <w:p w:rsidR="00F14611" w:rsidRPr="00BC3F40" w:rsidRDefault="00F14611" w:rsidP="00AA0789">
      <w:pPr>
        <w:pStyle w:val="NoSpacing"/>
        <w:rPr>
          <w:rFonts w:asciiTheme="majorHAnsi" w:eastAsia="Times New Roman" w:hAnsiTheme="majorHAnsi"/>
          <w:i/>
        </w:rPr>
      </w:pPr>
    </w:p>
    <w:p w:rsidR="00F14611" w:rsidRPr="00BC3F40" w:rsidRDefault="00FF75D0" w:rsidP="00FF75D0">
      <w:pPr>
        <w:pStyle w:val="NoSpacing"/>
        <w:ind w:firstLine="720"/>
        <w:rPr>
          <w:rFonts w:asciiTheme="majorHAnsi" w:eastAsia="Times New Roman" w:hAnsiTheme="majorHAnsi"/>
          <w:lang w:val="sr-Cyrl-RS"/>
        </w:rPr>
      </w:pPr>
      <w:r>
        <w:rPr>
          <w:rFonts w:asciiTheme="majorHAnsi" w:eastAsia="Times New Roman" w:hAnsiTheme="majorHAnsi"/>
          <w:lang w:val="sr-Cyrl-RS"/>
        </w:rPr>
        <w:t>Уважавајући чињеницу да у овој школској години Гимназија уводи низ озбиљних промена рад психолога биће усмерен на припрему и стучно усавршавање наставника, као и лично стручно усавршавање</w:t>
      </w:r>
      <w:r w:rsidR="00612377">
        <w:rPr>
          <w:rFonts w:asciiTheme="majorHAnsi" w:eastAsia="Times New Roman" w:hAnsiTheme="majorHAnsi"/>
          <w:lang w:val="sr-Cyrl-RS"/>
        </w:rPr>
        <w:t xml:space="preserve"> како унутар установе тако и ван ње</w:t>
      </w:r>
      <w:r>
        <w:rPr>
          <w:rFonts w:asciiTheme="majorHAnsi" w:eastAsia="Times New Roman" w:hAnsiTheme="majorHAnsi"/>
          <w:lang w:val="sr-Cyrl-RS"/>
        </w:rPr>
        <w:t xml:space="preserve">.  Те промене се односе на повећан број одељења, увођење два нова смера: ИТ и општи смер, затим промене које се односе на праћење напредовања ученика: стандарде, исходе и компетенције, као и изборне предмете које школа уводи у први разред од ове школске године. </w:t>
      </w:r>
      <w:r w:rsidR="00612377">
        <w:rPr>
          <w:rFonts w:asciiTheme="majorHAnsi" w:eastAsia="Times New Roman" w:hAnsiTheme="majorHAnsi"/>
          <w:lang w:val="sr-Cyrl-RS"/>
        </w:rPr>
        <w:t xml:space="preserve"> </w:t>
      </w:r>
      <w:r>
        <w:rPr>
          <w:rFonts w:asciiTheme="majorHAnsi" w:eastAsia="Times New Roman" w:hAnsiTheme="majorHAnsi"/>
          <w:lang w:val="sr-Cyrl-RS"/>
        </w:rPr>
        <w:t>Остаје у приоритетним задацима и</w:t>
      </w:r>
      <w:r w:rsidR="00F14611" w:rsidRPr="00BC3F40">
        <w:rPr>
          <w:rFonts w:asciiTheme="majorHAnsi" w:eastAsia="Times New Roman" w:hAnsiTheme="majorHAnsi"/>
          <w:lang w:val="sr-Cyrl-RS"/>
        </w:rPr>
        <w:t xml:space="preserve"> рад са ученицима.</w:t>
      </w:r>
      <w:r w:rsidR="00612377">
        <w:rPr>
          <w:rFonts w:asciiTheme="majorHAnsi" w:eastAsia="Times New Roman" w:hAnsiTheme="majorHAnsi"/>
          <w:lang w:val="sr-Cyrl-RS"/>
        </w:rPr>
        <w:t xml:space="preserve"> Наравно сви послови који се тичу</w:t>
      </w:r>
      <w:r w:rsidR="009A10E1">
        <w:rPr>
          <w:rFonts w:asciiTheme="majorHAnsi" w:eastAsia="Times New Roman" w:hAnsiTheme="majorHAnsi"/>
          <w:lang w:val="sr-Cyrl-RS"/>
        </w:rPr>
        <w:t xml:space="preserve"> планирања и програмирања подразумева послове у којима учествује стручни сарадник.</w:t>
      </w:r>
      <w:r w:rsidR="00341D32">
        <w:rPr>
          <w:rFonts w:asciiTheme="majorHAnsi" w:eastAsia="Times New Roman" w:hAnsiTheme="majorHAnsi"/>
          <w:lang w:val="sr-Cyrl-RS"/>
        </w:rPr>
        <w:t xml:space="preserve"> Остали послови </w:t>
      </w:r>
      <w:r w:rsidR="00F14611" w:rsidRPr="00BC3F40">
        <w:rPr>
          <w:rFonts w:asciiTheme="majorHAnsi" w:eastAsia="Times New Roman" w:hAnsiTheme="majorHAnsi"/>
          <w:lang w:val="sr-Cyrl-RS"/>
        </w:rPr>
        <w:t>у</w:t>
      </w:r>
      <w:r w:rsidR="00341D32">
        <w:rPr>
          <w:rFonts w:asciiTheme="majorHAnsi" w:eastAsia="Times New Roman" w:hAnsiTheme="majorHAnsi"/>
          <w:lang w:val="sr-Cyrl-RS"/>
        </w:rPr>
        <w:t xml:space="preserve"> школи а у чијој реализацији учествује психолог су: </w:t>
      </w:r>
      <w:r w:rsidR="00F14611" w:rsidRPr="00BC3F40">
        <w:rPr>
          <w:rFonts w:asciiTheme="majorHAnsi" w:eastAsia="Times New Roman" w:hAnsiTheme="majorHAnsi"/>
          <w:lang w:val="sr-Cyrl-RS"/>
        </w:rPr>
        <w:t xml:space="preserve"> </w:t>
      </w:r>
      <w:r w:rsidR="00F14611" w:rsidRPr="0082782F">
        <w:rPr>
          <w:rFonts w:asciiTheme="majorHAnsi" w:eastAsia="Times New Roman" w:hAnsiTheme="majorHAnsi"/>
          <w:b/>
          <w:lang w:val="sr-Cyrl-RS"/>
        </w:rPr>
        <w:t>1.</w:t>
      </w:r>
      <w:r w:rsidR="0082782F">
        <w:rPr>
          <w:rFonts w:asciiTheme="majorHAnsi" w:eastAsia="Times New Roman" w:hAnsiTheme="majorHAnsi"/>
        </w:rPr>
        <w:t xml:space="preserve"> </w:t>
      </w:r>
      <w:r w:rsidR="00341D32">
        <w:rPr>
          <w:rFonts w:asciiTheme="majorHAnsi" w:eastAsia="Times New Roman" w:hAnsiTheme="majorHAnsi"/>
          <w:lang w:val="sr-Cyrl-RS"/>
        </w:rPr>
        <w:t>Тријажа, терапија и саветовање применом савремених техника</w:t>
      </w:r>
      <w:r w:rsidR="00F14611" w:rsidRPr="00BC3F40">
        <w:rPr>
          <w:rFonts w:asciiTheme="majorHAnsi" w:eastAsia="Times New Roman" w:hAnsiTheme="majorHAnsi"/>
          <w:lang w:val="sr-Cyrl-RS"/>
        </w:rPr>
        <w:t xml:space="preserve">. Ово подразумева и </w:t>
      </w:r>
      <w:r w:rsidR="00F14611" w:rsidRPr="0082782F">
        <w:rPr>
          <w:rFonts w:asciiTheme="majorHAnsi" w:eastAsia="Times New Roman" w:hAnsiTheme="majorHAnsi"/>
          <w:b/>
          <w:lang w:val="sr-Cyrl-RS"/>
        </w:rPr>
        <w:t>2.</w:t>
      </w:r>
      <w:r w:rsidR="00F14611" w:rsidRPr="00BC3F40">
        <w:rPr>
          <w:rFonts w:asciiTheme="majorHAnsi" w:eastAsia="Times New Roman" w:hAnsiTheme="majorHAnsi"/>
          <w:lang w:val="sr-Cyrl-RS"/>
        </w:rPr>
        <w:t xml:space="preserve"> саветодавни рад са наставницима за појачан васпитно образовни рад. Као и </w:t>
      </w:r>
      <w:r w:rsidR="00F14611" w:rsidRPr="0082782F">
        <w:rPr>
          <w:rFonts w:asciiTheme="majorHAnsi" w:eastAsia="Times New Roman" w:hAnsiTheme="majorHAnsi"/>
          <w:b/>
          <w:lang w:val="sr-Cyrl-RS"/>
        </w:rPr>
        <w:t>3.</w:t>
      </w:r>
      <w:r w:rsidR="0082782F">
        <w:rPr>
          <w:rFonts w:asciiTheme="majorHAnsi" w:eastAsia="Times New Roman" w:hAnsiTheme="majorHAnsi"/>
        </w:rPr>
        <w:t xml:space="preserve"> </w:t>
      </w:r>
      <w:r w:rsidR="00F14611" w:rsidRPr="00BC3F40">
        <w:rPr>
          <w:rFonts w:asciiTheme="majorHAnsi" w:eastAsia="Times New Roman" w:hAnsiTheme="majorHAnsi"/>
          <w:lang w:val="sr-Cyrl-RS"/>
        </w:rPr>
        <w:t xml:space="preserve">консултације око савремених облика наставе оријентисане на процес учења и самог ученика и подршка променама у правцу интерактивног вођења  часа. </w:t>
      </w:r>
    </w:p>
    <w:p w:rsidR="00F14611" w:rsidRPr="00BC3F40" w:rsidRDefault="00F14611" w:rsidP="00AA0789">
      <w:pPr>
        <w:pStyle w:val="NoSpacing"/>
        <w:rPr>
          <w:rFonts w:asciiTheme="majorHAnsi" w:eastAsia="Times New Roman" w:hAnsiTheme="majorHAnsi"/>
          <w:lang w:val="sr-Cyrl-CS"/>
        </w:rPr>
      </w:pPr>
      <w:r w:rsidRPr="0082782F">
        <w:rPr>
          <w:rFonts w:asciiTheme="majorHAnsi" w:eastAsia="Times New Roman" w:hAnsiTheme="majorHAnsi"/>
          <w:b/>
          <w:lang w:val="sr-Cyrl-RS"/>
        </w:rPr>
        <w:t>4.</w:t>
      </w:r>
      <w:r w:rsidRPr="00BC3F40">
        <w:rPr>
          <w:rFonts w:asciiTheme="majorHAnsi" w:eastAsia="Times New Roman" w:hAnsiTheme="majorHAnsi"/>
          <w:lang w:val="sr-Cyrl-RS"/>
        </w:rPr>
        <w:t xml:space="preserve"> Послове у области Заштите од насиља и занемаривања треба обављати континуирано уз бо</w:t>
      </w:r>
      <w:r w:rsidRPr="00BC3F40">
        <w:rPr>
          <w:rFonts w:asciiTheme="majorHAnsi" w:eastAsia="Times New Roman" w:hAnsiTheme="majorHAnsi"/>
          <w:lang w:val="sr-Cyrl-CS"/>
        </w:rPr>
        <w:t>љ</w:t>
      </w:r>
      <w:r w:rsidRPr="00BC3F40">
        <w:rPr>
          <w:rFonts w:asciiTheme="majorHAnsi" w:eastAsia="Times New Roman" w:hAnsiTheme="majorHAnsi"/>
          <w:lang w:val="sr-Cyrl-RS"/>
        </w:rPr>
        <w:t xml:space="preserve">у евиденцију и анализу, као и сарадњу са надлежним институцијама око тога. </w:t>
      </w:r>
      <w:r w:rsidRPr="0082782F">
        <w:rPr>
          <w:rFonts w:asciiTheme="majorHAnsi" w:eastAsia="Times New Roman" w:hAnsiTheme="majorHAnsi"/>
          <w:b/>
          <w:lang w:val="sr-Cyrl-RS"/>
        </w:rPr>
        <w:t>5.</w:t>
      </w:r>
      <w:r w:rsidR="0082782F">
        <w:rPr>
          <w:rFonts w:asciiTheme="majorHAnsi" w:eastAsia="Times New Roman" w:hAnsiTheme="majorHAnsi"/>
        </w:rPr>
        <w:t xml:space="preserve"> </w:t>
      </w:r>
      <w:r w:rsidRPr="00BC3F40">
        <w:rPr>
          <w:rFonts w:asciiTheme="majorHAnsi" w:eastAsia="Times New Roman" w:hAnsiTheme="majorHAnsi"/>
          <w:lang w:val="sr-Cyrl-RS"/>
        </w:rPr>
        <w:t>Такође, од прошле године установљена процедура у раду Тима за прилагођавање ученика на нову средин</w:t>
      </w:r>
      <w:r w:rsidR="00055BAE">
        <w:rPr>
          <w:rFonts w:asciiTheme="majorHAnsi" w:eastAsia="Times New Roman" w:hAnsiTheme="majorHAnsi"/>
          <w:lang w:val="sr-Cyrl-RS"/>
        </w:rPr>
        <w:t xml:space="preserve">у биће настављена и усавршена. </w:t>
      </w:r>
      <w:r w:rsidR="00341D32">
        <w:rPr>
          <w:rFonts w:asciiTheme="majorHAnsi" w:eastAsia="Times New Roman" w:hAnsiTheme="majorHAnsi"/>
          <w:b/>
          <w:lang w:val="sr-Cyrl-RS"/>
        </w:rPr>
        <w:t>6</w:t>
      </w:r>
      <w:r w:rsidRPr="0082782F">
        <w:rPr>
          <w:rFonts w:asciiTheme="majorHAnsi" w:eastAsia="Times New Roman" w:hAnsiTheme="majorHAnsi"/>
          <w:b/>
          <w:lang w:val="sr-Cyrl-RS"/>
        </w:rPr>
        <w:t>.</w:t>
      </w:r>
      <w:r w:rsidR="0082782F">
        <w:rPr>
          <w:rFonts w:asciiTheme="majorHAnsi" w:eastAsia="Times New Roman" w:hAnsiTheme="majorHAnsi"/>
        </w:rPr>
        <w:t xml:space="preserve"> </w:t>
      </w:r>
      <w:r w:rsidRPr="00BC3F40">
        <w:rPr>
          <w:rFonts w:asciiTheme="majorHAnsi" w:eastAsia="Times New Roman" w:hAnsiTheme="majorHAnsi"/>
          <w:lang w:val="sr-Cyrl-RS"/>
        </w:rPr>
        <w:t>Стално обавештавање Наставничког већа и Савета родитеља о резултатима рада ових тимова је важан корак у напредовању школе.</w:t>
      </w:r>
      <w:r w:rsidR="00055BAE">
        <w:rPr>
          <w:rFonts w:asciiTheme="majorHAnsi" w:eastAsia="Times New Roman" w:hAnsiTheme="majorHAnsi"/>
          <w:lang w:val="sr-Cyrl-RS"/>
        </w:rPr>
        <w:t xml:space="preserve"> 7. У оквиру Тима за самовредновање обављаћу послове у оквиру следећих области: настава и учење</w:t>
      </w:r>
      <w:r w:rsidR="00681426">
        <w:rPr>
          <w:rFonts w:asciiTheme="majorHAnsi" w:eastAsia="Times New Roman" w:hAnsiTheme="majorHAnsi"/>
          <w:lang w:val="sr-Cyrl-RS"/>
        </w:rPr>
        <w:t>, Етос, Руковођење и Ресурси.</w:t>
      </w:r>
      <w:r w:rsidRPr="00BC3F40">
        <w:rPr>
          <w:rFonts w:asciiTheme="majorHAnsi" w:eastAsia="Times New Roman" w:hAnsiTheme="majorHAnsi"/>
          <w:lang w:val="sr-Latn-RS"/>
        </w:rPr>
        <w:t xml:space="preserve"> </w:t>
      </w:r>
      <w:r w:rsidRPr="0082782F">
        <w:rPr>
          <w:rFonts w:asciiTheme="majorHAnsi" w:eastAsia="Times New Roman" w:hAnsiTheme="majorHAnsi"/>
          <w:b/>
          <w:lang w:val="sr-Latn-RS"/>
        </w:rPr>
        <w:t>8.</w:t>
      </w:r>
      <w:r w:rsidR="0082782F">
        <w:rPr>
          <w:rFonts w:asciiTheme="majorHAnsi" w:eastAsia="Times New Roman" w:hAnsiTheme="majorHAnsi"/>
        </w:rPr>
        <w:t xml:space="preserve"> </w:t>
      </w:r>
      <w:r w:rsidRPr="00BC3F40">
        <w:rPr>
          <w:rFonts w:asciiTheme="majorHAnsi" w:eastAsia="Times New Roman" w:hAnsiTheme="majorHAnsi"/>
          <w:lang w:val="sr-Cyrl-RS"/>
        </w:rPr>
        <w:t xml:space="preserve">Моје стручно усавршавање биће усмерено у правцу развијања компетенција које </w:t>
      </w:r>
      <w:r w:rsidRPr="00BC3F40">
        <w:rPr>
          <w:rFonts w:asciiTheme="majorHAnsi" w:eastAsia="Times New Roman" w:hAnsiTheme="majorHAnsi"/>
          <w:lang w:val="sr-Cyrl-CS"/>
        </w:rPr>
        <w:t>се тичу послова које обављам.</w:t>
      </w:r>
    </w:p>
    <w:p w:rsidR="00F14611" w:rsidRDefault="00F14611" w:rsidP="00AA0789">
      <w:pPr>
        <w:pStyle w:val="NoSpacing"/>
        <w:rPr>
          <w:rFonts w:asciiTheme="majorHAnsi" w:eastAsia="Times New Roman" w:hAnsiTheme="majorHAnsi"/>
          <w:lang w:val="sr-Cyrl-RS"/>
        </w:rPr>
      </w:pPr>
      <w:r w:rsidRPr="00BC3F40">
        <w:rPr>
          <w:rFonts w:asciiTheme="majorHAnsi" w:eastAsia="Times New Roman" w:hAnsiTheme="majorHAnsi"/>
          <w:lang w:val="ru-RU"/>
        </w:rPr>
        <w:t>Детаљан план рада дат је у прилогу</w:t>
      </w:r>
      <w:r w:rsidRPr="00BC3F40">
        <w:rPr>
          <w:rFonts w:asciiTheme="majorHAnsi" w:eastAsia="Times New Roman" w:hAnsiTheme="majorHAnsi"/>
        </w:rPr>
        <w:t>.</w:t>
      </w:r>
    </w:p>
    <w:p w:rsidR="009525FE" w:rsidRPr="009525FE" w:rsidRDefault="009525FE" w:rsidP="00AA0789">
      <w:pPr>
        <w:pStyle w:val="NoSpacing"/>
        <w:rPr>
          <w:rFonts w:asciiTheme="majorHAnsi" w:eastAsia="Times New Roman" w:hAnsiTheme="majorHAnsi"/>
          <w:lang w:val="sr-Cyrl-RS"/>
        </w:rPr>
      </w:pPr>
    </w:p>
    <w:p w:rsidR="00F14611" w:rsidRPr="00BC3F40" w:rsidRDefault="00F14611" w:rsidP="00AA0789">
      <w:pPr>
        <w:pStyle w:val="NoSpacing"/>
        <w:rPr>
          <w:rFonts w:asciiTheme="majorHAnsi" w:eastAsia="Times New Roman" w:hAnsiTheme="majorHAnsi"/>
          <w:i/>
        </w:rPr>
      </w:pPr>
      <w:r w:rsidRPr="00BC3F40">
        <w:rPr>
          <w:rFonts w:asciiTheme="majorHAnsi" w:eastAsia="Times New Roman" w:hAnsiTheme="majorHAnsi"/>
          <w:i/>
          <w:lang w:val="sr-Cyrl-BA"/>
        </w:rPr>
        <w:t>Психолог Јелена Киковић</w:t>
      </w:r>
    </w:p>
    <w:p w:rsidR="00F14611" w:rsidRPr="00BC3F40" w:rsidRDefault="00F14611" w:rsidP="00AA0789">
      <w:pPr>
        <w:pStyle w:val="NoSpacing"/>
        <w:rPr>
          <w:rFonts w:asciiTheme="majorHAnsi" w:eastAsia="Times New Roman" w:hAnsiTheme="majorHAnsi"/>
          <w:i/>
        </w:rPr>
      </w:pPr>
    </w:p>
    <w:p w:rsidR="00F14611" w:rsidRPr="00BC3F40" w:rsidRDefault="00F14611" w:rsidP="00AA0789">
      <w:pPr>
        <w:pStyle w:val="NoSpacing"/>
        <w:rPr>
          <w:rFonts w:asciiTheme="majorHAnsi" w:eastAsia="Times New Roman" w:hAnsiTheme="majorHAnsi"/>
          <w:lang w:val="sr-Cyrl-RS"/>
        </w:rPr>
      </w:pPr>
      <w:r w:rsidRPr="00BC3F40">
        <w:rPr>
          <w:rFonts w:asciiTheme="majorHAnsi" w:eastAsia="Times New Roman" w:hAnsiTheme="majorHAnsi"/>
        </w:rPr>
        <w:t>Глобалним планом рада психолога предвиђене области ће се реализовати током школске године и то: Планирање и програмирање образовно-васпитног рада,</w:t>
      </w:r>
      <w:r w:rsidR="00AE2091">
        <w:rPr>
          <w:rFonts w:asciiTheme="majorHAnsi" w:eastAsia="Times New Roman" w:hAnsiTheme="majorHAnsi"/>
          <w:lang w:val="sr-Cyrl-RS"/>
        </w:rPr>
        <w:t xml:space="preserve"> </w:t>
      </w:r>
      <w:r w:rsidRPr="00BC3F40">
        <w:rPr>
          <w:rFonts w:asciiTheme="majorHAnsi" w:eastAsia="Times New Roman" w:hAnsiTheme="majorHAnsi"/>
        </w:rPr>
        <w:t>праћење и вредновање остварених резулттата,</w:t>
      </w:r>
      <w:r w:rsidR="00AE2091">
        <w:rPr>
          <w:rFonts w:asciiTheme="majorHAnsi" w:eastAsia="Times New Roman" w:hAnsiTheme="majorHAnsi"/>
          <w:lang w:val="sr-Cyrl-RS"/>
        </w:rPr>
        <w:t xml:space="preserve"> </w:t>
      </w:r>
      <w:r w:rsidRPr="00BC3F40">
        <w:rPr>
          <w:rFonts w:asciiTheme="majorHAnsi" w:eastAsia="Times New Roman" w:hAnsiTheme="majorHAnsi"/>
        </w:rPr>
        <w:t>рад са наставницима,</w:t>
      </w:r>
      <w:r w:rsidR="00AE2091">
        <w:rPr>
          <w:rFonts w:asciiTheme="majorHAnsi" w:eastAsia="Times New Roman" w:hAnsiTheme="majorHAnsi"/>
          <w:lang w:val="sr-Cyrl-RS"/>
        </w:rPr>
        <w:t xml:space="preserve"> </w:t>
      </w:r>
      <w:r w:rsidRPr="00BC3F40">
        <w:rPr>
          <w:rFonts w:asciiTheme="majorHAnsi" w:eastAsia="Times New Roman" w:hAnsiTheme="majorHAnsi"/>
        </w:rPr>
        <w:t>ученицима,</w:t>
      </w:r>
      <w:r w:rsidR="00AE2091">
        <w:rPr>
          <w:rFonts w:asciiTheme="majorHAnsi" w:eastAsia="Times New Roman" w:hAnsiTheme="majorHAnsi"/>
          <w:lang w:val="sr-Cyrl-RS"/>
        </w:rPr>
        <w:t xml:space="preserve"> </w:t>
      </w:r>
      <w:r w:rsidRPr="00BC3F40">
        <w:rPr>
          <w:rFonts w:asciiTheme="majorHAnsi" w:eastAsia="Times New Roman" w:hAnsiTheme="majorHAnsi"/>
        </w:rPr>
        <w:t>родитељима,</w:t>
      </w:r>
      <w:r w:rsidR="00AE2091">
        <w:rPr>
          <w:rFonts w:asciiTheme="majorHAnsi" w:eastAsia="Times New Roman" w:hAnsiTheme="majorHAnsi"/>
          <w:lang w:val="sr-Cyrl-RS"/>
        </w:rPr>
        <w:t xml:space="preserve"> </w:t>
      </w:r>
      <w:r w:rsidRPr="00BC3F40">
        <w:rPr>
          <w:rFonts w:asciiTheme="majorHAnsi" w:eastAsia="Times New Roman" w:hAnsiTheme="majorHAnsi"/>
        </w:rPr>
        <w:t>с</w:t>
      </w:r>
      <w:r w:rsidR="00AE2091">
        <w:rPr>
          <w:rFonts w:asciiTheme="majorHAnsi" w:eastAsia="Times New Roman" w:hAnsiTheme="majorHAnsi"/>
          <w:lang w:val="sr-Cyrl-RS"/>
        </w:rPr>
        <w:t>а</w:t>
      </w:r>
      <w:r w:rsidRPr="00BC3F40">
        <w:rPr>
          <w:rFonts w:asciiTheme="majorHAnsi" w:eastAsia="Times New Roman" w:hAnsiTheme="majorHAnsi"/>
        </w:rPr>
        <w:t>радња са директором и стручним сарадницима,</w:t>
      </w:r>
      <w:r w:rsidR="00AE2091">
        <w:rPr>
          <w:rFonts w:asciiTheme="majorHAnsi" w:eastAsia="Times New Roman" w:hAnsiTheme="majorHAnsi"/>
          <w:lang w:val="sr-Cyrl-RS"/>
        </w:rPr>
        <w:t xml:space="preserve"> </w:t>
      </w:r>
      <w:r w:rsidRPr="00BC3F40">
        <w:rPr>
          <w:rFonts w:asciiTheme="majorHAnsi" w:eastAsia="Times New Roman" w:hAnsiTheme="majorHAnsi"/>
        </w:rPr>
        <w:t>рад у стучним органима и тимовима.</w:t>
      </w:r>
      <w:r w:rsidR="00AE2091">
        <w:rPr>
          <w:rFonts w:asciiTheme="majorHAnsi" w:eastAsia="Times New Roman" w:hAnsiTheme="majorHAnsi"/>
          <w:lang w:val="sr-Cyrl-RS"/>
        </w:rPr>
        <w:t xml:space="preserve"> </w:t>
      </w:r>
      <w:r w:rsidR="00AE2091">
        <w:rPr>
          <w:rFonts w:asciiTheme="majorHAnsi" w:eastAsia="Times New Roman" w:hAnsiTheme="majorHAnsi"/>
        </w:rPr>
        <w:t>Сарадња са надлежним</w:t>
      </w:r>
      <w:r w:rsidR="00AE2091">
        <w:rPr>
          <w:rFonts w:asciiTheme="majorHAnsi" w:eastAsia="Times New Roman" w:hAnsiTheme="majorHAnsi"/>
          <w:lang w:val="sr-Cyrl-RS"/>
        </w:rPr>
        <w:t xml:space="preserve"> </w:t>
      </w:r>
      <w:r w:rsidRPr="00BC3F40">
        <w:rPr>
          <w:rFonts w:asciiTheme="majorHAnsi" w:eastAsia="Times New Roman" w:hAnsiTheme="majorHAnsi"/>
        </w:rPr>
        <w:t>установама,</w:t>
      </w:r>
      <w:r w:rsidR="00AE2091">
        <w:rPr>
          <w:rFonts w:asciiTheme="majorHAnsi" w:eastAsia="Times New Roman" w:hAnsiTheme="majorHAnsi"/>
          <w:lang w:val="sr-Cyrl-RS"/>
        </w:rPr>
        <w:t xml:space="preserve"> </w:t>
      </w:r>
      <w:r w:rsidRPr="00BC3F40">
        <w:rPr>
          <w:rFonts w:asciiTheme="majorHAnsi" w:eastAsia="Times New Roman" w:hAnsiTheme="majorHAnsi"/>
        </w:rPr>
        <w:t>организацијама,</w:t>
      </w:r>
      <w:r w:rsidR="00AE2091">
        <w:rPr>
          <w:rFonts w:asciiTheme="majorHAnsi" w:eastAsia="Times New Roman" w:hAnsiTheme="majorHAnsi"/>
          <w:lang w:val="sr-Cyrl-RS"/>
        </w:rPr>
        <w:t xml:space="preserve"> </w:t>
      </w:r>
      <w:r w:rsidRPr="00BC3F40">
        <w:rPr>
          <w:rFonts w:asciiTheme="majorHAnsi" w:eastAsia="Times New Roman" w:hAnsiTheme="majorHAnsi"/>
        </w:rPr>
        <w:t>удружењима и јединицом локалне самоуправе.</w:t>
      </w:r>
      <w:r w:rsidR="00AE2091">
        <w:rPr>
          <w:rFonts w:asciiTheme="majorHAnsi" w:eastAsia="Times New Roman" w:hAnsiTheme="majorHAnsi"/>
          <w:lang w:val="sr-Cyrl-RS"/>
        </w:rPr>
        <w:t xml:space="preserve"> </w:t>
      </w:r>
      <w:r w:rsidRPr="00BC3F40">
        <w:rPr>
          <w:rFonts w:asciiTheme="majorHAnsi" w:eastAsia="Times New Roman" w:hAnsiTheme="majorHAnsi"/>
        </w:rPr>
        <w:t>Вођење документације,</w:t>
      </w:r>
      <w:r w:rsidR="00AE2091">
        <w:rPr>
          <w:rFonts w:asciiTheme="majorHAnsi" w:eastAsia="Times New Roman" w:hAnsiTheme="majorHAnsi"/>
          <w:lang w:val="sr-Cyrl-RS"/>
        </w:rPr>
        <w:t xml:space="preserve"> </w:t>
      </w:r>
      <w:r w:rsidRPr="00BC3F40">
        <w:rPr>
          <w:rFonts w:asciiTheme="majorHAnsi" w:eastAsia="Times New Roman" w:hAnsiTheme="majorHAnsi"/>
        </w:rPr>
        <w:t>припрема за рад и стручно усавршавање.</w:t>
      </w:r>
    </w:p>
    <w:p w:rsidR="00F14611" w:rsidRPr="00BC3F40" w:rsidRDefault="00F14611"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Према задужењу од стране директора и поделом послова стручних сарадника радићу на изради Школског програма,</w:t>
      </w:r>
      <w:r w:rsidR="00AE2091">
        <w:rPr>
          <w:rFonts w:asciiTheme="majorHAnsi" w:eastAsia="Times New Roman" w:hAnsiTheme="majorHAnsi"/>
          <w:lang w:val="sr-Cyrl-RS"/>
        </w:rPr>
        <w:t xml:space="preserve"> </w:t>
      </w:r>
      <w:r w:rsidRPr="00BC3F40">
        <w:rPr>
          <w:rFonts w:asciiTheme="majorHAnsi" w:eastAsia="Times New Roman" w:hAnsiTheme="majorHAnsi"/>
          <w:lang w:val="sr-Cyrl-RS"/>
        </w:rPr>
        <w:t>координатор сам тима за инклузивно образовање,</w:t>
      </w:r>
      <w:r w:rsidR="00AE2091">
        <w:rPr>
          <w:rFonts w:asciiTheme="majorHAnsi" w:eastAsia="Times New Roman" w:hAnsiTheme="majorHAnsi"/>
          <w:lang w:val="sr-Cyrl-RS"/>
        </w:rPr>
        <w:t xml:space="preserve"> </w:t>
      </w:r>
      <w:r w:rsidRPr="00BC3F40">
        <w:rPr>
          <w:rFonts w:asciiTheme="majorHAnsi" w:eastAsia="Times New Roman" w:hAnsiTheme="majorHAnsi"/>
          <w:lang w:val="sr-Cyrl-RS"/>
        </w:rPr>
        <w:t>координатор сам тима за каријерно вођење.</w:t>
      </w:r>
      <w:r w:rsidR="00AE2091">
        <w:rPr>
          <w:rFonts w:asciiTheme="majorHAnsi" w:eastAsia="Times New Roman" w:hAnsiTheme="majorHAnsi"/>
          <w:lang w:val="sr-Cyrl-RS"/>
        </w:rPr>
        <w:t xml:space="preserve"> </w:t>
      </w:r>
      <w:r w:rsidRPr="00BC3F40">
        <w:rPr>
          <w:rFonts w:asciiTheme="majorHAnsi" w:eastAsia="Times New Roman" w:hAnsiTheme="majorHAnsi"/>
          <w:lang w:val="sr-Cyrl-RS"/>
        </w:rPr>
        <w:t>Такође ћу водити једну област самовредновања која ће накнадно бити договорена.</w:t>
      </w:r>
    </w:p>
    <w:p w:rsidR="00F14611" w:rsidRPr="00BC3F40" w:rsidRDefault="00F14611"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Акценат мога рада ће и ове године као и до сада бити усмерен на рад са ученицима где примењујем технике и методе гешталт психотерапије.</w:t>
      </w:r>
    </w:p>
    <w:p w:rsidR="009525FE" w:rsidRPr="009525FE" w:rsidRDefault="009525FE" w:rsidP="00AA0789">
      <w:pPr>
        <w:pStyle w:val="NoSpacing"/>
        <w:rPr>
          <w:rFonts w:asciiTheme="majorHAnsi" w:eastAsia="Times New Roman" w:hAnsiTheme="majorHAnsi"/>
          <w:lang w:val="sr-Cyrl-RS"/>
        </w:rPr>
      </w:pPr>
    </w:p>
    <w:p w:rsidR="00F14611" w:rsidRPr="009525FE" w:rsidRDefault="001D076A" w:rsidP="00AA0789">
      <w:pPr>
        <w:pStyle w:val="NoSpacing"/>
        <w:rPr>
          <w:rFonts w:asciiTheme="majorHAnsi" w:eastAsia="Times New Roman" w:hAnsiTheme="majorHAnsi"/>
          <w:b/>
          <w:sz w:val="24"/>
          <w:szCs w:val="24"/>
          <w:lang w:val="ru-RU"/>
        </w:rPr>
      </w:pPr>
      <w:r w:rsidRPr="009525FE">
        <w:rPr>
          <w:rFonts w:asciiTheme="majorHAnsi" w:eastAsia="Times New Roman" w:hAnsiTheme="majorHAnsi"/>
          <w:b/>
          <w:sz w:val="24"/>
          <w:szCs w:val="24"/>
          <w:lang w:val="sr-Cyrl-CS"/>
        </w:rPr>
        <w:t xml:space="preserve">- </w:t>
      </w:r>
      <w:r w:rsidR="00F14611" w:rsidRPr="009525FE">
        <w:rPr>
          <w:rFonts w:asciiTheme="majorHAnsi" w:eastAsia="Times New Roman" w:hAnsiTheme="majorHAnsi"/>
          <w:b/>
          <w:sz w:val="24"/>
          <w:szCs w:val="24"/>
          <w:lang w:val="sr-Cyrl-CS"/>
        </w:rPr>
        <w:t>Б</w:t>
      </w:r>
      <w:r w:rsidR="00F14611" w:rsidRPr="009525FE">
        <w:rPr>
          <w:rFonts w:asciiTheme="majorHAnsi" w:eastAsia="Times New Roman" w:hAnsiTheme="majorHAnsi"/>
          <w:b/>
          <w:sz w:val="24"/>
          <w:szCs w:val="24"/>
          <w:lang w:val="ru-RU"/>
        </w:rPr>
        <w:t>иблиотекар</w:t>
      </w:r>
    </w:p>
    <w:p w:rsidR="00F14611" w:rsidRPr="00BC3F40" w:rsidRDefault="00F14611" w:rsidP="00AA0789">
      <w:pPr>
        <w:pStyle w:val="NoSpacing"/>
        <w:rPr>
          <w:rFonts w:asciiTheme="majorHAnsi" w:eastAsia="Times New Roman" w:hAnsiTheme="majorHAnsi"/>
          <w:lang w:val="ru-RU"/>
        </w:rPr>
      </w:pPr>
    </w:p>
    <w:p w:rsidR="00F14611" w:rsidRPr="00BC3F40" w:rsidRDefault="00603E74" w:rsidP="00AE2091">
      <w:pPr>
        <w:pStyle w:val="NoSpacing"/>
        <w:rPr>
          <w:rFonts w:asciiTheme="majorHAnsi" w:eastAsia="Times New Roman" w:hAnsiTheme="majorHAnsi"/>
          <w:lang w:val="sr-Cyrl-CS"/>
        </w:rPr>
      </w:pPr>
      <w:r>
        <w:rPr>
          <w:rFonts w:asciiTheme="majorHAnsi" w:eastAsia="Times New Roman" w:hAnsiTheme="majorHAnsi"/>
          <w:lang w:val="sr-Cyrl-CS"/>
        </w:rPr>
        <w:t xml:space="preserve">Због губитка радног времена у настави један број </w:t>
      </w:r>
      <w:r w:rsidR="00AE2091">
        <w:rPr>
          <w:rFonts w:asciiTheme="majorHAnsi" w:eastAsia="Times New Roman" w:hAnsiTheme="majorHAnsi"/>
          <w:lang w:val="sr-Cyrl-CS"/>
        </w:rPr>
        <w:t>наставника</w:t>
      </w:r>
      <w:r>
        <w:rPr>
          <w:rFonts w:asciiTheme="majorHAnsi" w:eastAsia="Times New Roman" w:hAnsiTheme="majorHAnsi"/>
          <w:lang w:val="sr-Cyrl-CS"/>
        </w:rPr>
        <w:t xml:space="preserve"> допуњаваће радно време на пословима библиотекара. </w:t>
      </w:r>
      <w:r w:rsidR="00F14611" w:rsidRPr="00BC3F40">
        <w:rPr>
          <w:rFonts w:asciiTheme="majorHAnsi" w:eastAsia="Times New Roman" w:hAnsiTheme="majorHAnsi"/>
          <w:lang w:val="sr-Cyrl-CS"/>
        </w:rPr>
        <w:t>Као централно место информативне, образовно-васпитне и културно-научне делатности школе, библиотека прикупља, обрађује и даје на коришћење књиге и други библиотечки материјал потребан ученицима и наставницима школе у извршавању задатака и циљева школе и унапређењу наставе. Циљ делатности школске библиотеке је организован и програмиран наставни рад као основ васпитно-образовног процеса.</w:t>
      </w:r>
    </w:p>
    <w:p w:rsidR="00F14611" w:rsidRDefault="00F14611" w:rsidP="00AA0789">
      <w:pPr>
        <w:pStyle w:val="NoSpacing"/>
        <w:rPr>
          <w:rFonts w:asciiTheme="majorHAnsi" w:eastAsia="Times New Roman" w:hAnsiTheme="majorHAnsi"/>
          <w:lang w:val="sr-Cyrl-RS"/>
        </w:rPr>
      </w:pPr>
      <w:r w:rsidRPr="00BC3F40">
        <w:rPr>
          <w:rFonts w:asciiTheme="majorHAnsi" w:eastAsia="Times New Roman" w:hAnsiTheme="majorHAnsi"/>
          <w:lang w:val="sr-Cyrl-CS"/>
        </w:rPr>
        <w:t>Овако дефинисани циљеви и задаци школске библиотеке остварују се кроз активности библиотекара садржане у  пословима</w:t>
      </w:r>
      <w:r w:rsidRPr="00BC3F40">
        <w:rPr>
          <w:rFonts w:asciiTheme="majorHAnsi" w:eastAsia="Times New Roman" w:hAnsiTheme="majorHAnsi"/>
          <w:lang w:val="sr-Cyrl-RS"/>
        </w:rPr>
        <w:t xml:space="preserve"> чија је с</w:t>
      </w:r>
      <w:r w:rsidRPr="00BC3F40">
        <w:rPr>
          <w:rFonts w:asciiTheme="majorHAnsi" w:eastAsia="Times New Roman" w:hAnsiTheme="majorHAnsi"/>
          <w:lang w:val="sr-Cyrl-CS"/>
        </w:rPr>
        <w:t>пецификација  дата у прилогу</w:t>
      </w:r>
      <w:r w:rsidRPr="00BC3F40">
        <w:rPr>
          <w:rFonts w:asciiTheme="majorHAnsi" w:eastAsia="Times New Roman" w:hAnsiTheme="majorHAnsi"/>
          <w:lang w:val="sr-Cyrl-RS"/>
        </w:rPr>
        <w:t>.</w:t>
      </w:r>
    </w:p>
    <w:p w:rsidR="00AE2091" w:rsidRDefault="00AE2091" w:rsidP="00AA0789">
      <w:pPr>
        <w:pStyle w:val="NoSpacing"/>
        <w:rPr>
          <w:rFonts w:asciiTheme="majorHAnsi" w:eastAsia="Times New Roman" w:hAnsiTheme="majorHAnsi"/>
          <w:lang w:val="sr-Cyrl-RS"/>
        </w:rPr>
      </w:pPr>
    </w:p>
    <w:p w:rsidR="000D0E20" w:rsidRDefault="000D0E20" w:rsidP="00AA0789">
      <w:pPr>
        <w:pStyle w:val="NoSpacing"/>
        <w:rPr>
          <w:rFonts w:asciiTheme="majorHAnsi" w:eastAsia="Times New Roman" w:hAnsiTheme="majorHAnsi"/>
          <w:b/>
          <w:lang w:val="sr-Cyrl-RS"/>
        </w:rPr>
      </w:pPr>
    </w:p>
    <w:p w:rsidR="00AE2091" w:rsidRPr="00AE2091" w:rsidRDefault="00AE2091" w:rsidP="00AA0789">
      <w:pPr>
        <w:pStyle w:val="NoSpacing"/>
        <w:rPr>
          <w:rFonts w:asciiTheme="majorHAnsi" w:eastAsia="Times New Roman" w:hAnsiTheme="majorHAnsi"/>
          <w:b/>
          <w:lang w:val="sr-Cyrl-RS"/>
        </w:rPr>
      </w:pPr>
      <w:r w:rsidRPr="00AE2091">
        <w:rPr>
          <w:rFonts w:asciiTheme="majorHAnsi" w:eastAsia="Times New Roman" w:hAnsiTheme="majorHAnsi"/>
          <w:b/>
          <w:lang w:val="sr-Cyrl-RS"/>
        </w:rPr>
        <w:lastRenderedPageBreak/>
        <w:t>- Директор школе</w:t>
      </w:r>
    </w:p>
    <w:p w:rsidR="00AE2091" w:rsidRDefault="00AE2091" w:rsidP="00AA0789">
      <w:pPr>
        <w:pStyle w:val="NoSpacing"/>
        <w:rPr>
          <w:rFonts w:asciiTheme="majorHAnsi" w:eastAsia="Times New Roman" w:hAnsiTheme="majorHAnsi"/>
          <w:lang w:val="sr-Cyrl-RS"/>
        </w:rPr>
      </w:pPr>
    </w:p>
    <w:p w:rsidR="00AE2091" w:rsidRDefault="00AE2091" w:rsidP="00AA0789">
      <w:pPr>
        <w:pStyle w:val="NoSpacing"/>
        <w:rPr>
          <w:rFonts w:asciiTheme="majorHAnsi" w:eastAsia="Times New Roman" w:hAnsiTheme="majorHAnsi"/>
          <w:lang w:val="sr-Cyrl-RS"/>
        </w:rPr>
      </w:pPr>
      <w:r>
        <w:rPr>
          <w:rFonts w:asciiTheme="majorHAnsi" w:eastAsia="Times New Roman" w:hAnsiTheme="majorHAnsi"/>
          <w:lang w:val="sr-Cyrl-RS"/>
        </w:rPr>
        <w:t>Поред редовног педагошко-инструктивног рада (са наставницима и ученицима, уз помоћ с</w:t>
      </w:r>
      <w:r w:rsidR="0041509B">
        <w:rPr>
          <w:rFonts w:asciiTheme="majorHAnsi" w:eastAsia="Times New Roman" w:hAnsiTheme="majorHAnsi"/>
          <w:lang w:val="sr-Cyrl-RS"/>
        </w:rPr>
        <w:t xml:space="preserve">тручних сарадника) директор ће </w:t>
      </w:r>
      <w:r w:rsidR="00734F87">
        <w:rPr>
          <w:rFonts w:asciiTheme="majorHAnsi" w:eastAsia="Times New Roman" w:hAnsiTheme="majorHAnsi"/>
          <w:lang w:val="sr-Cyrl-RS"/>
        </w:rPr>
        <w:t>се старати</w:t>
      </w:r>
      <w:r w:rsidR="0041509B">
        <w:rPr>
          <w:rFonts w:asciiTheme="majorHAnsi" w:eastAsia="Times New Roman" w:hAnsiTheme="majorHAnsi"/>
          <w:lang w:val="sr-Cyrl-RS"/>
        </w:rPr>
        <w:t xml:space="preserve"> о законитости рада школе и на обезбеђивању услова за нормалан рад школе. </w:t>
      </w:r>
      <w:r w:rsidR="000D0E20">
        <w:rPr>
          <w:rFonts w:asciiTheme="majorHAnsi" w:eastAsia="Times New Roman" w:hAnsiTheme="majorHAnsi"/>
          <w:lang w:val="sr-Cyrl-RS"/>
        </w:rPr>
        <w:t>У сарадњи</w:t>
      </w:r>
      <w:r w:rsidR="0041509B">
        <w:rPr>
          <w:rFonts w:asciiTheme="majorHAnsi" w:eastAsia="Times New Roman" w:hAnsiTheme="majorHAnsi"/>
          <w:lang w:val="sr-Cyrl-RS"/>
        </w:rPr>
        <w:t xml:space="preserve"> са</w:t>
      </w:r>
      <w:r w:rsidR="000D0E20">
        <w:rPr>
          <w:rFonts w:asciiTheme="majorHAnsi" w:eastAsia="Times New Roman" w:hAnsiTheme="majorHAnsi"/>
          <w:lang w:val="sr-Cyrl-RS"/>
        </w:rPr>
        <w:t xml:space="preserve"> стручним већима, стручним </w:t>
      </w:r>
      <w:r w:rsidR="00734F87">
        <w:rPr>
          <w:rFonts w:asciiTheme="majorHAnsi" w:eastAsia="Times New Roman" w:hAnsiTheme="majorHAnsi"/>
          <w:lang w:val="sr-Cyrl-RS"/>
        </w:rPr>
        <w:t>сарадницима и тимовима за превенцију насиља и прилагођавање,</w:t>
      </w:r>
      <w:r w:rsidR="0041509B">
        <w:rPr>
          <w:rFonts w:asciiTheme="majorHAnsi" w:eastAsia="Times New Roman" w:hAnsiTheme="majorHAnsi"/>
          <w:lang w:val="sr-Cyrl-RS"/>
        </w:rPr>
        <w:t xml:space="preserve"> директор ће </w:t>
      </w:r>
      <w:r w:rsidR="006C705C">
        <w:rPr>
          <w:rFonts w:asciiTheme="majorHAnsi" w:eastAsia="Times New Roman" w:hAnsiTheme="majorHAnsi"/>
          <w:lang w:val="sr-Cyrl-RS"/>
        </w:rPr>
        <w:t xml:space="preserve">водити рачуна и о безбедности ученика и запослених у школи, о радној дисциплини и побољшању образовно-васпитног рада свих наставника. </w:t>
      </w:r>
    </w:p>
    <w:p w:rsidR="006C705C" w:rsidRPr="00BC3F40" w:rsidRDefault="006C705C" w:rsidP="00AA0789">
      <w:pPr>
        <w:pStyle w:val="NoSpacing"/>
        <w:rPr>
          <w:rFonts w:asciiTheme="majorHAnsi" w:eastAsia="Times New Roman" w:hAnsiTheme="majorHAnsi"/>
          <w:lang w:val="sr-Cyrl-RS"/>
        </w:rPr>
      </w:pPr>
      <w:r>
        <w:rPr>
          <w:rFonts w:asciiTheme="majorHAnsi" w:eastAsia="Times New Roman" w:hAnsiTheme="majorHAnsi"/>
          <w:lang w:val="sr-Cyrl-RS"/>
        </w:rPr>
        <w:t xml:space="preserve">Оперативни, детаљни, план рада директора школе налази се у одељку </w:t>
      </w:r>
      <w:r w:rsidRPr="006C705C">
        <w:rPr>
          <w:rFonts w:asciiTheme="majorHAnsi" w:eastAsia="Times New Roman" w:hAnsiTheme="majorHAnsi"/>
          <w:i/>
          <w:lang w:val="sr-Cyrl-RS"/>
        </w:rPr>
        <w:t>Прилози</w:t>
      </w:r>
      <w:r>
        <w:rPr>
          <w:rFonts w:asciiTheme="majorHAnsi" w:eastAsia="Times New Roman" w:hAnsiTheme="majorHAnsi"/>
          <w:lang w:val="sr-Cyrl-RS"/>
        </w:rPr>
        <w:t xml:space="preserve"> Годишњег плана</w:t>
      </w:r>
      <w:r w:rsidR="00734F87">
        <w:rPr>
          <w:rFonts w:asciiTheme="majorHAnsi" w:eastAsia="Times New Roman" w:hAnsiTheme="majorHAnsi"/>
          <w:lang w:val="sr-Cyrl-RS"/>
        </w:rPr>
        <w:t xml:space="preserve"> рада школе</w:t>
      </w:r>
      <w:r>
        <w:rPr>
          <w:rFonts w:asciiTheme="majorHAnsi" w:eastAsia="Times New Roman" w:hAnsiTheme="majorHAnsi"/>
          <w:lang w:val="sr-Cyrl-RS"/>
        </w:rPr>
        <w:t xml:space="preserve">. </w:t>
      </w:r>
    </w:p>
    <w:p w:rsidR="00F14611" w:rsidRPr="00BC3F40" w:rsidRDefault="00F14611" w:rsidP="00AA0789">
      <w:pPr>
        <w:pStyle w:val="NoSpacing"/>
        <w:rPr>
          <w:rFonts w:asciiTheme="majorHAnsi" w:hAnsiTheme="majorHAnsi"/>
          <w:color w:val="FF0000"/>
          <w:lang w:val="sr-Cyrl-RS"/>
        </w:rPr>
      </w:pPr>
    </w:p>
    <w:p w:rsidR="00F14611" w:rsidRPr="009525FE" w:rsidRDefault="00F14611" w:rsidP="00AA0789">
      <w:pPr>
        <w:pStyle w:val="NoSpacing"/>
        <w:rPr>
          <w:rFonts w:asciiTheme="majorHAnsi" w:eastAsia="Times New Roman" w:hAnsiTheme="majorHAnsi"/>
          <w:b/>
          <w:sz w:val="28"/>
          <w:szCs w:val="28"/>
          <w:lang w:val="sr-Latn-RS"/>
        </w:rPr>
      </w:pPr>
      <w:r w:rsidRPr="009525FE">
        <w:rPr>
          <w:rFonts w:asciiTheme="majorHAnsi" w:eastAsia="Times New Roman" w:hAnsiTheme="majorHAnsi"/>
          <w:b/>
          <w:sz w:val="28"/>
          <w:szCs w:val="28"/>
          <w:lang w:val="ru-RU"/>
        </w:rPr>
        <w:t>6. ПЛАНОВИ И ПРОГРАМИ НАСТАВНИКА</w:t>
      </w:r>
    </w:p>
    <w:p w:rsidR="00F14611" w:rsidRPr="00BC3F40" w:rsidRDefault="00F14611" w:rsidP="00AA0789">
      <w:pPr>
        <w:pStyle w:val="NoSpacing"/>
        <w:rPr>
          <w:rFonts w:asciiTheme="majorHAnsi" w:eastAsia="Times New Roman" w:hAnsiTheme="majorHAnsi"/>
          <w:lang w:val="sr-Cyrl-RS"/>
        </w:rPr>
      </w:pPr>
    </w:p>
    <w:p w:rsidR="00F14611" w:rsidRPr="00BC3F40" w:rsidRDefault="00F14611" w:rsidP="00AA0789">
      <w:pPr>
        <w:pStyle w:val="NoSpacing"/>
        <w:rPr>
          <w:rFonts w:asciiTheme="majorHAnsi" w:eastAsia="Times New Roman" w:hAnsiTheme="majorHAnsi"/>
          <w:lang w:val="sr-Cyrl-RS"/>
        </w:rPr>
      </w:pPr>
      <w:r w:rsidRPr="00BC3F40">
        <w:rPr>
          <w:rFonts w:asciiTheme="majorHAnsi" w:eastAsia="Times New Roman" w:hAnsiTheme="majorHAnsi"/>
          <w:lang w:val="ru-RU"/>
        </w:rPr>
        <w:t>Редовна настава ће се у школској 201</w:t>
      </w:r>
      <w:r w:rsidR="00DD5FE6" w:rsidRPr="00BC3F40">
        <w:rPr>
          <w:rFonts w:asciiTheme="majorHAnsi" w:eastAsia="Times New Roman" w:hAnsiTheme="majorHAnsi"/>
          <w:lang w:val="sr-Cyrl-RS"/>
        </w:rPr>
        <w:t>8</w:t>
      </w:r>
      <w:r w:rsidRPr="00BC3F40">
        <w:rPr>
          <w:rFonts w:asciiTheme="majorHAnsi" w:eastAsia="Times New Roman" w:hAnsiTheme="majorHAnsi"/>
          <w:lang w:val="ru-RU"/>
        </w:rPr>
        <w:t>/1</w:t>
      </w:r>
      <w:r w:rsidR="00DD5FE6" w:rsidRPr="00BC3F40">
        <w:rPr>
          <w:rFonts w:asciiTheme="majorHAnsi" w:eastAsia="Times New Roman" w:hAnsiTheme="majorHAnsi"/>
          <w:lang w:val="sr-Cyrl-RS"/>
        </w:rPr>
        <w:t>9</w:t>
      </w:r>
      <w:r w:rsidRPr="00BC3F40">
        <w:rPr>
          <w:rFonts w:asciiTheme="majorHAnsi" w:eastAsia="Times New Roman" w:hAnsiTheme="majorHAnsi"/>
          <w:lang w:val="ru-RU"/>
        </w:rPr>
        <w:t>. години одржавати по законом утврђеном плану и програму за гимназије, утврђеном</w:t>
      </w:r>
      <w:r w:rsidR="00734F87">
        <w:rPr>
          <w:rFonts w:asciiTheme="majorHAnsi" w:eastAsia="Times New Roman" w:hAnsiTheme="majorHAnsi"/>
          <w:lang w:val="ru-RU"/>
        </w:rPr>
        <w:t xml:space="preserve"> тј. планираном</w:t>
      </w:r>
      <w:r w:rsidRPr="00BC3F40">
        <w:rPr>
          <w:rFonts w:asciiTheme="majorHAnsi" w:eastAsia="Times New Roman" w:hAnsiTheme="majorHAnsi"/>
          <w:lang w:val="ru-RU"/>
        </w:rPr>
        <w:t xml:space="preserve"> динамиком, распоредом смена и часова. Глобални планови стручних </w:t>
      </w:r>
      <w:r w:rsidR="00734F87">
        <w:rPr>
          <w:rFonts w:asciiTheme="majorHAnsi" w:eastAsia="Times New Roman" w:hAnsiTheme="majorHAnsi"/>
          <w:lang w:val="ru-RU"/>
        </w:rPr>
        <w:t>већа, свих наставника и стручних сарадника</w:t>
      </w:r>
      <w:r w:rsidRPr="00BC3F40">
        <w:rPr>
          <w:rFonts w:asciiTheme="majorHAnsi" w:eastAsia="Times New Roman" w:hAnsiTheme="majorHAnsi"/>
          <w:lang w:val="ru-RU"/>
        </w:rPr>
        <w:t xml:space="preserve"> дати су у прилогу</w:t>
      </w:r>
      <w:r w:rsidRPr="00BC3F40">
        <w:rPr>
          <w:rFonts w:asciiTheme="majorHAnsi" w:eastAsia="Times New Roman" w:hAnsiTheme="majorHAnsi"/>
          <w:lang w:val="sr-Cyrl-RS"/>
        </w:rPr>
        <w:t>.</w:t>
      </w:r>
    </w:p>
    <w:p w:rsidR="00F14611" w:rsidRPr="00BC3F40" w:rsidRDefault="00F14611" w:rsidP="00AA0789">
      <w:pPr>
        <w:pStyle w:val="NoSpacing"/>
        <w:rPr>
          <w:rFonts w:asciiTheme="majorHAnsi" w:eastAsia="Times New Roman" w:hAnsiTheme="majorHAnsi"/>
          <w:lang w:val="ru-RU"/>
        </w:rPr>
      </w:pPr>
      <w:r w:rsidRPr="00BC3F40">
        <w:rPr>
          <w:rFonts w:asciiTheme="majorHAnsi" w:eastAsia="Times New Roman" w:hAnsiTheme="majorHAnsi"/>
          <w:lang w:val="ru-RU"/>
        </w:rPr>
        <w:t>Изборна настава се у школи изводи из два</w:t>
      </w:r>
      <w:r w:rsidR="00DD5FE6" w:rsidRPr="00BC3F40">
        <w:rPr>
          <w:rFonts w:asciiTheme="majorHAnsi" w:eastAsia="Times New Roman" w:hAnsiTheme="majorHAnsi"/>
          <w:lang w:val="ru-RU"/>
        </w:rPr>
        <w:t xml:space="preserve"> обавезна</w:t>
      </w:r>
      <w:r w:rsidRPr="00BC3F40">
        <w:rPr>
          <w:rFonts w:asciiTheme="majorHAnsi" w:eastAsia="Times New Roman" w:hAnsiTheme="majorHAnsi"/>
          <w:lang w:val="ru-RU"/>
        </w:rPr>
        <w:t xml:space="preserve"> предмета: грађанско васпитање и верска настава, стручно је заступљена а избор ученика је </w:t>
      </w:r>
      <w:r w:rsidR="00734F87">
        <w:rPr>
          <w:rFonts w:asciiTheme="majorHAnsi" w:eastAsia="Times New Roman" w:hAnsiTheme="majorHAnsi"/>
          <w:lang w:val="ru-RU"/>
        </w:rPr>
        <w:t>приказан</w:t>
      </w:r>
      <w:r w:rsidRPr="00BC3F40">
        <w:rPr>
          <w:rFonts w:asciiTheme="majorHAnsi" w:eastAsia="Times New Roman" w:hAnsiTheme="majorHAnsi"/>
          <w:lang w:val="ru-RU"/>
        </w:rPr>
        <w:t xml:space="preserve"> табеларно.</w:t>
      </w:r>
      <w:r w:rsidR="00DD5FE6" w:rsidRPr="00BC3F40">
        <w:rPr>
          <w:rFonts w:asciiTheme="majorHAnsi" w:eastAsia="Times New Roman" w:hAnsiTheme="majorHAnsi"/>
          <w:lang w:val="ru-RU"/>
        </w:rPr>
        <w:t xml:space="preserve"> Ученици првог разреда су од ове школске године имали могућност да бирају још два изборна програма/предмета. Настава из ових предмета ће се организовати по групама где ће се реализовати одређени модули</w:t>
      </w:r>
      <w:r w:rsidR="00E84ADB" w:rsidRPr="00BC3F40">
        <w:rPr>
          <w:rFonts w:asciiTheme="majorHAnsi" w:eastAsia="Times New Roman" w:hAnsiTheme="majorHAnsi"/>
          <w:lang w:val="ru-RU"/>
        </w:rPr>
        <w:t xml:space="preserve"> са пројектима које ће осмислити сами наставници и ученици. Ученици ће бити оцењивани из ових предмета и та оцена ће се рачунати у општи успех ученика. Ученици ИТ – специјализованог </w:t>
      </w:r>
      <w:r w:rsidR="00734F87">
        <w:rPr>
          <w:rFonts w:asciiTheme="majorHAnsi" w:eastAsia="Times New Roman" w:hAnsiTheme="majorHAnsi"/>
          <w:lang w:val="ru-RU"/>
        </w:rPr>
        <w:t>одељења за надарене ученике за рачунарство и информатику ове изборне предмете, као и други страни језик моћи ће да похађају као факултативне предмете.</w:t>
      </w:r>
    </w:p>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За школску 201</w:t>
      </w:r>
      <w:r w:rsidRPr="00BC3F40">
        <w:rPr>
          <w:rFonts w:asciiTheme="majorHAnsi" w:eastAsia="Times New Roman" w:hAnsiTheme="majorHAnsi"/>
        </w:rPr>
        <w:t>7</w:t>
      </w:r>
      <w:r w:rsidRPr="00BC3F40">
        <w:rPr>
          <w:rFonts w:asciiTheme="majorHAnsi" w:eastAsia="Times New Roman" w:hAnsiTheme="majorHAnsi"/>
          <w:lang w:val="sr-Cyrl-CS"/>
        </w:rPr>
        <w:t>/1</w:t>
      </w:r>
      <w:r w:rsidRPr="00BC3F40">
        <w:rPr>
          <w:rFonts w:asciiTheme="majorHAnsi" w:eastAsia="Times New Roman" w:hAnsiTheme="majorHAnsi"/>
        </w:rPr>
        <w:t>8</w:t>
      </w:r>
      <w:r w:rsidRPr="00BC3F40">
        <w:rPr>
          <w:rFonts w:asciiTheme="majorHAnsi" w:eastAsia="Times New Roman" w:hAnsiTheme="majorHAnsi"/>
          <w:lang w:val="sr-Cyrl-CS"/>
        </w:rPr>
        <w:t xml:space="preserve">. год. </w:t>
      </w:r>
      <w:r w:rsidR="0082782F">
        <w:rPr>
          <w:rFonts w:asciiTheme="majorHAnsi" w:eastAsia="Times New Roman" w:hAnsiTheme="majorHAnsi"/>
          <w:lang w:val="sr-Cyrl-RS"/>
        </w:rPr>
        <w:t xml:space="preserve">били </w:t>
      </w:r>
      <w:r w:rsidRPr="00BC3F40">
        <w:rPr>
          <w:rFonts w:asciiTheme="majorHAnsi" w:eastAsia="Times New Roman" w:hAnsiTheme="majorHAnsi"/>
          <w:lang w:val="sr-Cyrl-CS"/>
        </w:rPr>
        <w:t xml:space="preserve">су обезбеђени услови за реализацију факултативне наставе из предмета чешки језик. </w:t>
      </w:r>
      <w:r w:rsidR="0082782F">
        <w:rPr>
          <w:rFonts w:asciiTheme="majorHAnsi" w:eastAsia="Times New Roman" w:hAnsiTheme="majorHAnsi"/>
          <w:lang w:val="sr-Cyrl-CS"/>
        </w:rPr>
        <w:t xml:space="preserve">Могућност за </w:t>
      </w:r>
      <w:r w:rsidR="00AF2321">
        <w:rPr>
          <w:rFonts w:asciiTheme="majorHAnsi" w:eastAsia="Times New Roman" w:hAnsiTheme="majorHAnsi"/>
          <w:lang w:val="sr-Cyrl-CS"/>
        </w:rPr>
        <w:t xml:space="preserve">извођење наставе чешког језика </w:t>
      </w:r>
      <w:r w:rsidR="0082782F">
        <w:rPr>
          <w:rFonts w:asciiTheme="majorHAnsi" w:eastAsia="Times New Roman" w:hAnsiTheme="majorHAnsi"/>
          <w:lang w:val="sr-Cyrl-CS"/>
        </w:rPr>
        <w:t>остаје отворен</w:t>
      </w:r>
      <w:r w:rsidR="00AF2321">
        <w:rPr>
          <w:rFonts w:asciiTheme="majorHAnsi" w:eastAsia="Times New Roman" w:hAnsiTheme="majorHAnsi"/>
          <w:lang w:val="sr-Cyrl-CS"/>
        </w:rPr>
        <w:t>а и зависиће од</w:t>
      </w:r>
      <w:r w:rsidR="0082782F">
        <w:rPr>
          <w:rFonts w:asciiTheme="majorHAnsi" w:eastAsia="Times New Roman" w:hAnsiTheme="majorHAnsi"/>
          <w:lang w:val="sr-Cyrl-CS"/>
        </w:rPr>
        <w:t xml:space="preserve"> заинтересованост</w:t>
      </w:r>
      <w:r w:rsidR="00AF2321">
        <w:rPr>
          <w:rFonts w:asciiTheme="majorHAnsi" w:eastAsia="Times New Roman" w:hAnsiTheme="majorHAnsi"/>
          <w:lang w:val="sr-Cyrl-CS"/>
        </w:rPr>
        <w:t>и, тј. броја</w:t>
      </w:r>
      <w:r w:rsidR="0082782F">
        <w:rPr>
          <w:rFonts w:asciiTheme="majorHAnsi" w:eastAsia="Times New Roman" w:hAnsiTheme="majorHAnsi"/>
          <w:lang w:val="sr-Cyrl-CS"/>
        </w:rPr>
        <w:t xml:space="preserve"> ученика. </w:t>
      </w:r>
      <w:r w:rsidRPr="00BC3F40">
        <w:rPr>
          <w:rFonts w:asciiTheme="majorHAnsi" w:eastAsia="Times New Roman" w:hAnsiTheme="majorHAnsi"/>
          <w:lang w:val="sr-Cyrl-CS"/>
        </w:rPr>
        <w:t xml:space="preserve">Почетни курс </w:t>
      </w:r>
      <w:r w:rsidR="0082782F">
        <w:rPr>
          <w:rFonts w:asciiTheme="majorHAnsi" w:eastAsia="Times New Roman" w:hAnsiTheme="majorHAnsi"/>
          <w:lang w:val="sr-Cyrl-CS"/>
        </w:rPr>
        <w:t>чешког језика би се реализовао</w:t>
      </w:r>
      <w:r w:rsidRPr="00BC3F40">
        <w:rPr>
          <w:rFonts w:asciiTheme="majorHAnsi" w:eastAsia="Times New Roman" w:hAnsiTheme="majorHAnsi"/>
          <w:lang w:val="sr-Cyrl-CS"/>
        </w:rPr>
        <w:t xml:space="preserve"> два пута недељно за ученике св</w:t>
      </w:r>
      <w:r w:rsidR="00AF2321">
        <w:rPr>
          <w:rFonts w:asciiTheme="majorHAnsi" w:eastAsia="Times New Roman" w:hAnsiTheme="majorHAnsi"/>
          <w:lang w:val="sr-Cyrl-CS"/>
        </w:rPr>
        <w:t>а четири</w:t>
      </w:r>
      <w:r w:rsidRPr="00BC3F40">
        <w:rPr>
          <w:rFonts w:asciiTheme="majorHAnsi" w:eastAsia="Times New Roman" w:hAnsiTheme="majorHAnsi"/>
          <w:lang w:val="sr-Cyrl-CS"/>
        </w:rPr>
        <w:t xml:space="preserve"> разреда</w:t>
      </w:r>
      <w:r w:rsidR="00AF2321">
        <w:rPr>
          <w:rFonts w:asciiTheme="majorHAnsi" w:eastAsia="Times New Roman" w:hAnsiTheme="majorHAnsi"/>
          <w:lang w:val="sr-Cyrl-CS"/>
        </w:rPr>
        <w:t>.</w:t>
      </w:r>
    </w:p>
    <w:p w:rsidR="00405041" w:rsidRDefault="00405041" w:rsidP="00AA0789">
      <w:pPr>
        <w:pStyle w:val="NoSpacing"/>
        <w:rPr>
          <w:rFonts w:asciiTheme="majorHAnsi" w:eastAsia="Times New Roman" w:hAnsiTheme="majorHAnsi"/>
          <w:lang w:val="ru-RU"/>
        </w:rPr>
      </w:pPr>
    </w:p>
    <w:p w:rsidR="00F14611" w:rsidRPr="00405041" w:rsidRDefault="00F14611" w:rsidP="00AA0789">
      <w:pPr>
        <w:pStyle w:val="NoSpacing"/>
        <w:rPr>
          <w:rFonts w:asciiTheme="majorHAnsi" w:eastAsia="Times New Roman" w:hAnsiTheme="majorHAnsi"/>
          <w:b/>
          <w:sz w:val="28"/>
          <w:szCs w:val="28"/>
          <w:lang w:val="ru-RU"/>
        </w:rPr>
      </w:pPr>
      <w:r w:rsidRPr="00405041">
        <w:rPr>
          <w:rFonts w:asciiTheme="majorHAnsi" w:eastAsia="Times New Roman" w:hAnsiTheme="majorHAnsi"/>
          <w:b/>
          <w:sz w:val="28"/>
          <w:szCs w:val="28"/>
          <w:lang w:val="ru-RU"/>
        </w:rPr>
        <w:t>Екскурзије</w:t>
      </w:r>
    </w:p>
    <w:p w:rsidR="00F14611" w:rsidRPr="00BC3F40" w:rsidRDefault="00F14611" w:rsidP="00AA0789">
      <w:pPr>
        <w:pStyle w:val="NoSpacing"/>
        <w:rPr>
          <w:rFonts w:asciiTheme="majorHAnsi" w:eastAsia="Times New Roman" w:hAnsiTheme="majorHAnsi"/>
          <w:lang w:val="ru-RU"/>
        </w:rPr>
      </w:pPr>
    </w:p>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 xml:space="preserve">Циљ извођења екскурзије је схватање односа српске културе и традиције са једне и других култура и традиција са друге стране, уочавање и усвајање вредности сопствене и културе појединих европских народа као </w:t>
      </w:r>
      <w:r w:rsidR="0082782F">
        <w:rPr>
          <w:rFonts w:asciiTheme="majorHAnsi" w:eastAsia="Times New Roman" w:hAnsiTheme="majorHAnsi"/>
          <w:lang w:val="sr-Cyrl-CS"/>
        </w:rPr>
        <w:t>и</w:t>
      </w:r>
      <w:r w:rsidRPr="00BC3F40">
        <w:rPr>
          <w:rFonts w:asciiTheme="majorHAnsi" w:eastAsia="Times New Roman" w:hAnsiTheme="majorHAnsi"/>
          <w:lang w:val="sr-Cyrl-CS"/>
        </w:rPr>
        <w:t xml:space="preserve"> општ</w:t>
      </w:r>
      <w:r w:rsidR="0082782F">
        <w:rPr>
          <w:rFonts w:asciiTheme="majorHAnsi" w:eastAsia="Times New Roman" w:hAnsiTheme="majorHAnsi"/>
          <w:lang w:val="sr-Cyrl-CS"/>
        </w:rPr>
        <w:t>их</w:t>
      </w:r>
      <w:r w:rsidRPr="00BC3F40">
        <w:rPr>
          <w:rFonts w:asciiTheme="majorHAnsi" w:eastAsia="Times New Roman" w:hAnsiTheme="majorHAnsi"/>
          <w:lang w:val="sr-Cyrl-CS"/>
        </w:rPr>
        <w:t xml:space="preserve"> цивилизацијск</w:t>
      </w:r>
      <w:r w:rsidR="0082782F">
        <w:rPr>
          <w:rFonts w:asciiTheme="majorHAnsi" w:eastAsia="Times New Roman" w:hAnsiTheme="majorHAnsi"/>
          <w:lang w:val="sr-Cyrl-CS"/>
        </w:rPr>
        <w:t>их</w:t>
      </w:r>
      <w:r w:rsidRPr="00BC3F40">
        <w:rPr>
          <w:rFonts w:asciiTheme="majorHAnsi" w:eastAsia="Times New Roman" w:hAnsiTheme="majorHAnsi"/>
          <w:lang w:val="sr-Cyrl-CS"/>
        </w:rPr>
        <w:t xml:space="preserve"> тековин</w:t>
      </w:r>
      <w:r w:rsidR="0082782F">
        <w:rPr>
          <w:rFonts w:asciiTheme="majorHAnsi" w:eastAsia="Times New Roman" w:hAnsiTheme="majorHAnsi"/>
          <w:lang w:val="sr-Cyrl-CS"/>
        </w:rPr>
        <w:t>а</w:t>
      </w:r>
      <w:r w:rsidRPr="00BC3F40">
        <w:rPr>
          <w:rFonts w:asciiTheme="majorHAnsi" w:eastAsia="Times New Roman" w:hAnsiTheme="majorHAnsi"/>
          <w:lang w:val="sr-Cyrl-CS"/>
        </w:rPr>
        <w:t>.</w:t>
      </w:r>
    </w:p>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Развијање локалног и глобалног идентитета</w:t>
      </w:r>
      <w:r w:rsidR="0082782F">
        <w:rPr>
          <w:rFonts w:asciiTheme="majorHAnsi" w:eastAsia="Times New Roman" w:hAnsiTheme="majorHAnsi"/>
          <w:lang w:val="sr-Cyrl-CS"/>
        </w:rPr>
        <w:t xml:space="preserve"> у склопу опште прихваћених система вредности</w:t>
      </w:r>
      <w:r w:rsidRPr="00BC3F40">
        <w:rPr>
          <w:rFonts w:asciiTheme="majorHAnsi" w:eastAsia="Times New Roman" w:hAnsiTheme="majorHAnsi"/>
          <w:lang w:val="sr-Cyrl-CS"/>
        </w:rPr>
        <w:t>. Проучавање феномена који се тичу наше и суседних земаља, установљавање сличности и разлика, као и уочавање узрочно</w:t>
      </w:r>
      <w:r w:rsidRPr="00BC3F40">
        <w:rPr>
          <w:rFonts w:asciiTheme="majorHAnsi" w:eastAsia="Times New Roman" w:hAnsiTheme="majorHAnsi"/>
          <w:lang w:val="sr-Latn-RS"/>
        </w:rPr>
        <w:t>-</w:t>
      </w:r>
      <w:r w:rsidRPr="00BC3F40">
        <w:rPr>
          <w:rFonts w:asciiTheme="majorHAnsi" w:eastAsia="Times New Roman" w:hAnsiTheme="majorHAnsi"/>
          <w:lang w:val="sr-Cyrl-CS"/>
        </w:rPr>
        <w:t>последичних веза и односа између тих појава</w:t>
      </w:r>
    </w:p>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Задаци извођења екскурзије су упознавање</w:t>
      </w:r>
      <w:r w:rsidR="00AF2321">
        <w:rPr>
          <w:rFonts w:asciiTheme="majorHAnsi" w:eastAsia="Times New Roman" w:hAnsiTheme="majorHAnsi"/>
          <w:lang w:val="sr-Cyrl-CS"/>
        </w:rPr>
        <w:t xml:space="preserve"> културно-историјског наслеђа и</w:t>
      </w:r>
      <w:r w:rsidRPr="00BC3F40">
        <w:rPr>
          <w:rFonts w:asciiTheme="majorHAnsi" w:eastAsia="Times New Roman" w:hAnsiTheme="majorHAnsi"/>
          <w:lang w:val="sr-Cyrl-CS"/>
        </w:rPr>
        <w:t xml:space="preserve"> начина живота и рада људи у појединим крајевима Србије</w:t>
      </w:r>
      <w:r w:rsidR="00AF2321">
        <w:rPr>
          <w:rFonts w:asciiTheme="majorHAnsi" w:eastAsia="Times New Roman" w:hAnsiTheme="majorHAnsi"/>
          <w:lang w:val="sr-Cyrl-CS"/>
        </w:rPr>
        <w:t xml:space="preserve"> – </w:t>
      </w:r>
      <w:r w:rsidRPr="00BC3F40">
        <w:rPr>
          <w:rFonts w:asciiTheme="majorHAnsi" w:eastAsia="Times New Roman" w:hAnsiTheme="majorHAnsi"/>
          <w:lang w:val="sr-Cyrl-CS"/>
        </w:rPr>
        <w:t xml:space="preserve"> за прву и другу годину и европских земаља за трећу и четврту годину.</w:t>
      </w:r>
    </w:p>
    <w:p w:rsidR="00AF2321" w:rsidRDefault="00F14611" w:rsidP="00AA0789">
      <w:pPr>
        <w:pStyle w:val="NoSpacing"/>
        <w:rPr>
          <w:rFonts w:asciiTheme="majorHAnsi" w:eastAsia="Times New Roman" w:hAnsiTheme="majorHAnsi"/>
          <w:color w:val="0D0D0D"/>
          <w:lang w:val="sr-Cyrl-CS"/>
        </w:rPr>
      </w:pPr>
      <w:r w:rsidRPr="00BC3F40">
        <w:rPr>
          <w:rFonts w:asciiTheme="majorHAnsi" w:eastAsia="Times New Roman" w:hAnsiTheme="majorHAnsi"/>
          <w:color w:val="0D0D0D"/>
          <w:lang w:val="sr-Cyrl-RS"/>
        </w:rPr>
        <w:t>З</w:t>
      </w:r>
      <w:r w:rsidRPr="00BC3F40">
        <w:rPr>
          <w:rFonts w:asciiTheme="majorHAnsi" w:eastAsia="Times New Roman" w:hAnsiTheme="majorHAnsi"/>
          <w:color w:val="0D0D0D"/>
          <w:lang w:val="sr-Cyrl-CS"/>
        </w:rPr>
        <w:t>а реализацију/организацију екскурзија су задужен</w:t>
      </w:r>
      <w:r w:rsidR="00AF2321">
        <w:rPr>
          <w:rFonts w:asciiTheme="majorHAnsi" w:eastAsia="Times New Roman" w:hAnsiTheme="majorHAnsi"/>
          <w:color w:val="0D0D0D"/>
          <w:lang w:val="sr-Cyrl-CS"/>
        </w:rPr>
        <w:t>а</w:t>
      </w:r>
      <w:r w:rsidRPr="00BC3F40">
        <w:rPr>
          <w:rFonts w:asciiTheme="majorHAnsi" w:eastAsia="Times New Roman" w:hAnsiTheme="majorHAnsi"/>
          <w:color w:val="0D0D0D"/>
          <w:lang w:val="sr-Cyrl-CS"/>
        </w:rPr>
        <w:t xml:space="preserve"> одељењске старешине а стручног вођу екскурзије одређује директор школе (у случају да је директор спречен да иде на екскурзију заједно са одељењским старешинама</w:t>
      </w:r>
      <w:r w:rsidRPr="00BC3F40">
        <w:rPr>
          <w:rFonts w:asciiTheme="majorHAnsi" w:eastAsia="Times New Roman" w:hAnsiTheme="majorHAnsi"/>
          <w:color w:val="0D0D0D"/>
          <w:lang w:val="sr-Latn-RS"/>
        </w:rPr>
        <w:t>,</w:t>
      </w:r>
      <w:r w:rsidRPr="00BC3F40">
        <w:rPr>
          <w:rFonts w:asciiTheme="majorHAnsi" w:eastAsia="Times New Roman" w:hAnsiTheme="majorHAnsi"/>
          <w:color w:val="0D0D0D"/>
          <w:lang w:val="sr-Cyrl-CS"/>
        </w:rPr>
        <w:t xml:space="preserve"> он ће стручног вођу изабрати из редова одељењских старешина или наставника који ће га замењивати на екскурзији а који предаје ученицима који иду на екскурзију). За стручног вођу екскурзије може бити именован и руководилац Одељенског већа. У шк. 201</w:t>
      </w:r>
      <w:r w:rsidR="0030202B">
        <w:rPr>
          <w:rFonts w:asciiTheme="majorHAnsi" w:eastAsia="Times New Roman" w:hAnsiTheme="majorHAnsi"/>
          <w:color w:val="0D0D0D"/>
          <w:lang w:val="sr-Cyrl-CS"/>
        </w:rPr>
        <w:t>8</w:t>
      </w:r>
      <w:r w:rsidRPr="00BC3F40">
        <w:rPr>
          <w:rFonts w:asciiTheme="majorHAnsi" w:eastAsia="Times New Roman" w:hAnsiTheme="majorHAnsi"/>
          <w:color w:val="0D0D0D"/>
          <w:lang w:val="sr-Cyrl-CS"/>
        </w:rPr>
        <w:t>/1</w:t>
      </w:r>
      <w:r w:rsidR="0030202B">
        <w:rPr>
          <w:rFonts w:asciiTheme="majorHAnsi" w:eastAsia="Times New Roman" w:hAnsiTheme="majorHAnsi"/>
          <w:color w:val="0D0D0D"/>
          <w:lang w:val="sr-Cyrl-CS"/>
        </w:rPr>
        <w:t>9</w:t>
      </w:r>
      <w:r w:rsidRPr="00BC3F40">
        <w:rPr>
          <w:rFonts w:asciiTheme="majorHAnsi" w:eastAsia="Times New Roman" w:hAnsiTheme="majorHAnsi"/>
          <w:color w:val="0D0D0D"/>
          <w:lang w:val="sr-Cyrl-CS"/>
        </w:rPr>
        <w:t xml:space="preserve">. </w:t>
      </w:r>
      <w:r w:rsidR="0030202B">
        <w:rPr>
          <w:rFonts w:asciiTheme="majorHAnsi" w:eastAsia="Times New Roman" w:hAnsiTheme="majorHAnsi"/>
          <w:color w:val="0D0D0D"/>
          <w:lang w:val="sr-Cyrl-CS"/>
        </w:rPr>
        <w:t>на екскурзију у иностранство</w:t>
      </w:r>
      <w:r w:rsidR="00AF2321">
        <w:rPr>
          <w:rFonts w:asciiTheme="majorHAnsi" w:eastAsia="Times New Roman" w:hAnsiTheme="majorHAnsi"/>
          <w:color w:val="0D0D0D"/>
          <w:lang w:val="sr-Cyrl-CS"/>
        </w:rPr>
        <w:t xml:space="preserve"> – </w:t>
      </w:r>
    </w:p>
    <w:p w:rsidR="00F14611" w:rsidRPr="00046729" w:rsidRDefault="00AF2321" w:rsidP="00AA0789">
      <w:pPr>
        <w:pStyle w:val="NoSpacing"/>
        <w:rPr>
          <w:rFonts w:asciiTheme="majorHAnsi" w:eastAsia="Times New Roman" w:hAnsiTheme="majorHAnsi"/>
          <w:color w:val="0D0D0D"/>
          <w:lang w:val="sr-Cyrl-RS"/>
        </w:rPr>
      </w:pPr>
      <w:r>
        <w:rPr>
          <w:rFonts w:asciiTheme="majorHAnsi" w:eastAsia="Times New Roman" w:hAnsiTheme="majorHAnsi"/>
          <w:color w:val="0D0D0D"/>
          <w:lang w:val="sr-Cyrl-CS"/>
        </w:rPr>
        <w:t>шесто</w:t>
      </w:r>
      <w:r w:rsidR="0030202B">
        <w:rPr>
          <w:rFonts w:asciiTheme="majorHAnsi" w:eastAsia="Times New Roman" w:hAnsiTheme="majorHAnsi"/>
          <w:color w:val="0D0D0D"/>
          <w:lang w:val="sr-Cyrl-CS"/>
        </w:rPr>
        <w:t>дневна екскурзија (пет ноћења у Прагу</w:t>
      </w:r>
      <w:r>
        <w:rPr>
          <w:rFonts w:asciiTheme="majorHAnsi" w:eastAsia="Times New Roman" w:hAnsiTheme="majorHAnsi"/>
          <w:color w:val="0D0D0D"/>
          <w:lang w:val="sr-Cyrl-CS"/>
        </w:rPr>
        <w:t>, са посетама Дрездена, Карлових вари и Братислави</w:t>
      </w:r>
      <w:r w:rsidR="0030202B">
        <w:rPr>
          <w:rFonts w:asciiTheme="majorHAnsi" w:eastAsia="Times New Roman" w:hAnsiTheme="majorHAnsi"/>
          <w:color w:val="0D0D0D"/>
          <w:lang w:val="sr-Cyrl-CS"/>
        </w:rPr>
        <w:t xml:space="preserve">), према Годишњем плану и програму за 2017/18. ићи ће ученици треће године. Одељењске старешине треће године су: </w:t>
      </w:r>
      <w:r w:rsidR="0030202B" w:rsidRPr="00AF2321">
        <w:rPr>
          <w:rFonts w:asciiTheme="majorHAnsi" w:eastAsia="Times New Roman" w:hAnsiTheme="majorHAnsi"/>
          <w:i/>
          <w:color w:val="0D0D0D"/>
          <w:lang w:val="sr-Cyrl-CS"/>
        </w:rPr>
        <w:t>Марина Ђорђевић, Ненад Божић, Лидија Михајловић и Александар Момчиловић</w:t>
      </w:r>
      <w:r w:rsidR="0030202B">
        <w:rPr>
          <w:rFonts w:asciiTheme="majorHAnsi" w:eastAsia="Times New Roman" w:hAnsiTheme="majorHAnsi"/>
          <w:color w:val="0D0D0D"/>
          <w:lang w:val="sr-Cyrl-CS"/>
        </w:rPr>
        <w:t xml:space="preserve">. На екскурзију ће, уколико не буде спречен неким неодложним обавезама према школи ићи и директор школе. </w:t>
      </w:r>
      <w:r w:rsidR="00046729">
        <w:rPr>
          <w:rFonts w:asciiTheme="majorHAnsi" w:eastAsia="Times New Roman" w:hAnsiTheme="majorHAnsi"/>
          <w:color w:val="0D0D0D"/>
          <w:lang w:val="sr-Cyrl-CS"/>
        </w:rPr>
        <w:t>Стручни вођа екскурзије биће професор Александар Момчиловић, руководилац одељењског већа трећег разреда</w:t>
      </w:r>
      <w:r w:rsidR="0030202B">
        <w:rPr>
          <w:rFonts w:asciiTheme="majorHAnsi" w:eastAsia="Times New Roman" w:hAnsiTheme="majorHAnsi"/>
          <w:color w:val="0D0D0D"/>
          <w:lang w:val="sr-Cyrl-CS"/>
        </w:rPr>
        <w:t>. Избор путовања тј. Екскурзије извршили си сами ученици у ораганизацији одељењских старешина а избор најповољније агенције која ће их на екскурзију водити извршио је Савет родитеља.</w:t>
      </w:r>
      <w:r w:rsidR="00046729">
        <w:rPr>
          <w:rFonts w:asciiTheme="majorHAnsi" w:eastAsia="Times New Roman" w:hAnsiTheme="majorHAnsi"/>
          <w:color w:val="0D0D0D"/>
          <w:lang w:val="sr-Cyrl-CS"/>
        </w:rPr>
        <w:t xml:space="preserve"> Ове године то ће бити агенција </w:t>
      </w:r>
      <w:r w:rsidR="00046729" w:rsidRPr="00046729">
        <w:rPr>
          <w:rFonts w:asciiTheme="majorHAnsi" w:eastAsia="Times New Roman" w:hAnsiTheme="majorHAnsi"/>
          <w:i/>
          <w:color w:val="0D0D0D"/>
          <w:lang w:val="sr-Latn-RS"/>
        </w:rPr>
        <w:t>Grand Tours</w:t>
      </w:r>
      <w:r w:rsidR="00046729">
        <w:rPr>
          <w:rFonts w:asciiTheme="majorHAnsi" w:eastAsia="Times New Roman" w:hAnsiTheme="majorHAnsi"/>
          <w:color w:val="0D0D0D"/>
          <w:lang w:val="sr-Cyrl-RS"/>
        </w:rPr>
        <w:t xml:space="preserve"> из Новог Сада.</w:t>
      </w:r>
    </w:p>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lastRenderedPageBreak/>
        <w:t>Стручни вођа екскурзије је одговоран за организацију, спровођење и остваривање садржаја програма екскурзије, а по повратку он подноси школи извештај о реализацији екскурзије.</w:t>
      </w:r>
    </w:p>
    <w:p w:rsidR="00F14611" w:rsidRPr="00BC3F40" w:rsidRDefault="00F14611" w:rsidP="00AA0789">
      <w:pPr>
        <w:pStyle w:val="NoSpacing"/>
        <w:rPr>
          <w:rFonts w:asciiTheme="majorHAnsi" w:eastAsia="Times New Roman" w:hAnsiTheme="majorHAnsi"/>
          <w:lang w:val="sr-Cyrl-CS"/>
        </w:rPr>
      </w:pPr>
    </w:p>
    <w:p w:rsidR="00F14611" w:rsidRDefault="0030202B" w:rsidP="00AA0789">
      <w:pPr>
        <w:pStyle w:val="NoSpacing"/>
        <w:rPr>
          <w:rFonts w:asciiTheme="majorHAnsi" w:eastAsia="Times New Roman" w:hAnsiTheme="majorHAnsi"/>
          <w:lang w:val="sr-Cyrl-CS"/>
        </w:rPr>
      </w:pPr>
      <w:r>
        <w:rPr>
          <w:rFonts w:asciiTheme="majorHAnsi" w:eastAsia="Times New Roman" w:hAnsiTheme="majorHAnsi"/>
          <w:lang w:val="sr-Cyrl-CS"/>
        </w:rPr>
        <w:t>И у</w:t>
      </w:r>
      <w:r w:rsidR="00F14611" w:rsidRPr="00BC3F40">
        <w:rPr>
          <w:rFonts w:asciiTheme="majorHAnsi" w:eastAsia="Times New Roman" w:hAnsiTheme="majorHAnsi"/>
          <w:lang w:val="sr-Cyrl-CS"/>
        </w:rPr>
        <w:t xml:space="preserve"> школској 201</w:t>
      </w:r>
      <w:r>
        <w:rPr>
          <w:rFonts w:asciiTheme="majorHAnsi" w:eastAsia="Times New Roman" w:hAnsiTheme="majorHAnsi"/>
          <w:lang w:val="sr-Cyrl-CS"/>
        </w:rPr>
        <w:t>8</w:t>
      </w:r>
      <w:r w:rsidR="00F14611" w:rsidRPr="00BC3F40">
        <w:rPr>
          <w:rFonts w:asciiTheme="majorHAnsi" w:eastAsia="Times New Roman" w:hAnsiTheme="majorHAnsi"/>
          <w:lang w:val="sr-Cyrl-CS"/>
        </w:rPr>
        <w:t>/1</w:t>
      </w:r>
      <w:r>
        <w:rPr>
          <w:rFonts w:asciiTheme="majorHAnsi" w:eastAsia="Times New Roman" w:hAnsiTheme="majorHAnsi"/>
          <w:lang w:val="sr-Cyrl-CS"/>
        </w:rPr>
        <w:t>9</w:t>
      </w:r>
      <w:r w:rsidR="00F14611" w:rsidRPr="00BC3F40">
        <w:rPr>
          <w:rFonts w:asciiTheme="majorHAnsi" w:eastAsia="Times New Roman" w:hAnsiTheme="majorHAnsi"/>
          <w:lang w:val="sr-Cyrl-CS"/>
        </w:rPr>
        <w:t>. години ученици</w:t>
      </w:r>
      <w:r>
        <w:rPr>
          <w:rFonts w:asciiTheme="majorHAnsi" w:eastAsia="Times New Roman" w:hAnsiTheme="majorHAnsi"/>
          <w:lang w:val="sr-Cyrl-CS"/>
        </w:rPr>
        <w:t xml:space="preserve"> трећег разреда имаће могућност</w:t>
      </w:r>
      <w:r w:rsidR="00F14611" w:rsidRPr="00BC3F40">
        <w:rPr>
          <w:rFonts w:asciiTheme="majorHAnsi" w:eastAsia="Times New Roman" w:hAnsiTheme="majorHAnsi"/>
          <w:lang w:val="sr-Cyrl-CS"/>
        </w:rPr>
        <w:t xml:space="preserve"> да организују екскурзију у иностранств</w:t>
      </w:r>
      <w:r>
        <w:rPr>
          <w:rFonts w:asciiTheme="majorHAnsi" w:eastAsia="Times New Roman" w:hAnsiTheme="majorHAnsi"/>
          <w:lang w:val="sr-Cyrl-CS"/>
        </w:rPr>
        <w:t>о</w:t>
      </w:r>
      <w:r w:rsidR="00F14611" w:rsidRPr="00BC3F40">
        <w:rPr>
          <w:rFonts w:asciiTheme="majorHAnsi" w:eastAsia="Times New Roman" w:hAnsiTheme="majorHAnsi"/>
          <w:lang w:val="sr-Cyrl-CS"/>
        </w:rPr>
        <w:t>, бирајући једну од предвиђених дестинација, у договору са одељеским старешинама које су усвојене на седници Наставничког  већа  а које је одобрио Савет родитеља школе. Релације су дате оквирно, тако да постоји могућност да се допуњавају и осмишљавају на начин који ће одговарати образовно-васпитном карактеру екскурзије као и безбедности ученика.</w:t>
      </w:r>
    </w:p>
    <w:p w:rsidR="00833029" w:rsidRPr="00BC3F40" w:rsidRDefault="00833029" w:rsidP="00AA0789">
      <w:pPr>
        <w:pStyle w:val="NoSpacing"/>
        <w:rPr>
          <w:rFonts w:asciiTheme="majorHAnsi" w:eastAsia="Times New Roman" w:hAnsiTheme="majorHAnsi"/>
          <w:lang w:val="sr-Cyrl-CS"/>
        </w:rPr>
      </w:pPr>
    </w:p>
    <w:p w:rsidR="00F14611" w:rsidRPr="00BC3F40" w:rsidRDefault="00F14611" w:rsidP="00AA0789">
      <w:pPr>
        <w:pStyle w:val="NoSpacing"/>
        <w:rPr>
          <w:rFonts w:asciiTheme="majorHAnsi" w:hAnsiTheme="majorHAnsi"/>
          <w:color w:val="FF0000"/>
          <w:lang w:val="sr-Cyrl-RS"/>
        </w:rPr>
      </w:pPr>
    </w:p>
    <w:tbl>
      <w:tblPr>
        <w:tblW w:w="10358" w:type="dxa"/>
        <w:jc w:val="center"/>
        <w:tblInd w:w="2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3240"/>
        <w:gridCol w:w="3081"/>
        <w:gridCol w:w="2475"/>
      </w:tblGrid>
      <w:tr w:rsidR="00F14611" w:rsidRPr="003A4A65" w:rsidTr="00046729">
        <w:trPr>
          <w:jc w:val="center"/>
        </w:trPr>
        <w:tc>
          <w:tcPr>
            <w:tcW w:w="1562" w:type="dxa"/>
          </w:tcPr>
          <w:p w:rsidR="00F14611" w:rsidRPr="003A4A65" w:rsidRDefault="00F14611" w:rsidP="00AA0789">
            <w:pPr>
              <w:pStyle w:val="NoSpacing"/>
              <w:rPr>
                <w:rFonts w:asciiTheme="majorHAnsi" w:eastAsia="Times New Roman" w:hAnsiTheme="majorHAnsi"/>
                <w:b/>
                <w:sz w:val="24"/>
                <w:szCs w:val="24"/>
                <w:lang w:val="sr-Cyrl-CS"/>
              </w:rPr>
            </w:pPr>
            <w:r w:rsidRPr="003A4A65">
              <w:rPr>
                <w:rFonts w:asciiTheme="majorHAnsi" w:eastAsia="Times New Roman" w:hAnsiTheme="majorHAnsi"/>
                <w:b/>
                <w:sz w:val="24"/>
                <w:szCs w:val="24"/>
                <w:lang w:val="sr-Cyrl-CS"/>
              </w:rPr>
              <w:t>Разред</w:t>
            </w:r>
          </w:p>
        </w:tc>
        <w:tc>
          <w:tcPr>
            <w:tcW w:w="3240" w:type="dxa"/>
          </w:tcPr>
          <w:p w:rsidR="00F14611" w:rsidRPr="003A4A65" w:rsidRDefault="00F14611" w:rsidP="00AA0789">
            <w:pPr>
              <w:pStyle w:val="NoSpacing"/>
              <w:rPr>
                <w:rFonts w:asciiTheme="majorHAnsi" w:eastAsia="Times New Roman" w:hAnsiTheme="majorHAnsi"/>
                <w:b/>
                <w:sz w:val="24"/>
                <w:szCs w:val="24"/>
                <w:lang w:val="sr-Cyrl-CS"/>
              </w:rPr>
            </w:pPr>
            <w:r w:rsidRPr="003A4A65">
              <w:rPr>
                <w:rFonts w:asciiTheme="majorHAnsi" w:eastAsia="Times New Roman" w:hAnsiTheme="majorHAnsi"/>
                <w:b/>
                <w:sz w:val="24"/>
                <w:szCs w:val="24"/>
                <w:lang w:val="sr-Cyrl-CS"/>
              </w:rPr>
              <w:t>Релација</w:t>
            </w:r>
          </w:p>
        </w:tc>
        <w:tc>
          <w:tcPr>
            <w:tcW w:w="3081" w:type="dxa"/>
          </w:tcPr>
          <w:p w:rsidR="00F14611" w:rsidRPr="003A4A65" w:rsidRDefault="00F14611" w:rsidP="00AA0789">
            <w:pPr>
              <w:pStyle w:val="NoSpacing"/>
              <w:rPr>
                <w:rFonts w:asciiTheme="majorHAnsi" w:eastAsia="Times New Roman" w:hAnsiTheme="majorHAnsi"/>
                <w:b/>
                <w:sz w:val="24"/>
                <w:szCs w:val="24"/>
                <w:lang w:val="sr-Cyrl-CS"/>
              </w:rPr>
            </w:pPr>
            <w:r w:rsidRPr="003A4A65">
              <w:rPr>
                <w:rFonts w:asciiTheme="majorHAnsi" w:eastAsia="Times New Roman" w:hAnsiTheme="majorHAnsi"/>
                <w:b/>
                <w:sz w:val="24"/>
                <w:szCs w:val="24"/>
                <w:lang w:val="sr-Cyrl-CS"/>
              </w:rPr>
              <w:t>Знаменитост</w:t>
            </w:r>
            <w:r w:rsidR="003A4A65">
              <w:rPr>
                <w:rFonts w:asciiTheme="majorHAnsi" w:eastAsia="Times New Roman" w:hAnsiTheme="majorHAnsi"/>
                <w:b/>
                <w:sz w:val="24"/>
                <w:szCs w:val="24"/>
                <w:lang w:val="sr-Cyrl-CS"/>
              </w:rPr>
              <w:t>и</w:t>
            </w:r>
          </w:p>
        </w:tc>
        <w:tc>
          <w:tcPr>
            <w:tcW w:w="2475" w:type="dxa"/>
          </w:tcPr>
          <w:p w:rsidR="00F14611" w:rsidRPr="003A4A65" w:rsidRDefault="00F14611" w:rsidP="00AA0789">
            <w:pPr>
              <w:pStyle w:val="NoSpacing"/>
              <w:rPr>
                <w:rFonts w:asciiTheme="majorHAnsi" w:eastAsia="Times New Roman" w:hAnsiTheme="majorHAnsi"/>
                <w:b/>
                <w:sz w:val="24"/>
                <w:szCs w:val="24"/>
                <w:lang w:val="sr-Cyrl-CS"/>
              </w:rPr>
            </w:pPr>
            <w:r w:rsidRPr="003A4A65">
              <w:rPr>
                <w:rFonts w:asciiTheme="majorHAnsi" w:eastAsia="Times New Roman" w:hAnsiTheme="majorHAnsi"/>
                <w:b/>
                <w:sz w:val="24"/>
                <w:szCs w:val="24"/>
                <w:lang w:val="sr-Cyrl-CS"/>
              </w:rPr>
              <w:t>Време</w:t>
            </w:r>
          </w:p>
        </w:tc>
      </w:tr>
      <w:tr w:rsidR="00F14611" w:rsidRPr="00BC3F40" w:rsidTr="00046729">
        <w:trPr>
          <w:trHeight w:val="845"/>
          <w:jc w:val="center"/>
        </w:trPr>
        <w:tc>
          <w:tcPr>
            <w:tcW w:w="1562" w:type="dxa"/>
          </w:tcPr>
          <w:p w:rsidR="00F14611" w:rsidRPr="00BC3F40" w:rsidRDefault="00F14611" w:rsidP="00AA0789">
            <w:pPr>
              <w:pStyle w:val="NoSpacing"/>
              <w:rPr>
                <w:rFonts w:asciiTheme="majorHAnsi" w:eastAsia="Times New Roman" w:hAnsiTheme="majorHAnsi"/>
              </w:rPr>
            </w:pPr>
            <w:r w:rsidRPr="00BC3F40">
              <w:rPr>
                <w:rFonts w:asciiTheme="majorHAnsi" w:eastAsia="Times New Roman" w:hAnsiTheme="majorHAnsi"/>
              </w:rPr>
              <w:t>III</w:t>
            </w:r>
          </w:p>
        </w:tc>
        <w:tc>
          <w:tcPr>
            <w:tcW w:w="3240" w:type="dxa"/>
          </w:tcPr>
          <w:p w:rsidR="00F14611" w:rsidRPr="00BC3F40" w:rsidRDefault="00F14611" w:rsidP="00AA0789">
            <w:pPr>
              <w:pStyle w:val="NoSpacing"/>
              <w:rPr>
                <w:rFonts w:asciiTheme="majorHAnsi" w:eastAsia="Times New Roman" w:hAnsiTheme="majorHAnsi"/>
                <w:lang w:val="ru-RU"/>
              </w:rPr>
            </w:pPr>
            <w:r w:rsidRPr="00BC3F40">
              <w:rPr>
                <w:rFonts w:asciiTheme="majorHAnsi" w:eastAsia="Times New Roman" w:hAnsiTheme="majorHAnsi"/>
                <w:lang w:val="sr-Cyrl-CS"/>
              </w:rPr>
              <w:t>Аранђеловац-Солун-Атина-Коринт-Епидаурус-Микена-Делфи- Метеори-</w:t>
            </w:r>
          </w:p>
        </w:tc>
        <w:tc>
          <w:tcPr>
            <w:tcW w:w="3081" w:type="dxa"/>
          </w:tcPr>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Микена , Атина, Акропољ, Делфи, Метеори</w:t>
            </w:r>
          </w:p>
        </w:tc>
        <w:tc>
          <w:tcPr>
            <w:tcW w:w="2475" w:type="dxa"/>
          </w:tcPr>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Септембар - Октоб</w:t>
            </w:r>
            <w:r w:rsidRPr="00BC3F40">
              <w:rPr>
                <w:rFonts w:asciiTheme="majorHAnsi" w:eastAsia="Times New Roman" w:hAnsiTheme="majorHAnsi"/>
              </w:rPr>
              <w:t>a</w:t>
            </w:r>
            <w:r w:rsidRPr="00BC3F40">
              <w:rPr>
                <w:rFonts w:asciiTheme="majorHAnsi" w:eastAsia="Times New Roman" w:hAnsiTheme="majorHAnsi"/>
                <w:lang w:val="sr-Cyrl-CS"/>
              </w:rPr>
              <w:t xml:space="preserve">р </w:t>
            </w:r>
          </w:p>
        </w:tc>
      </w:tr>
      <w:tr w:rsidR="00F14611" w:rsidRPr="00BC3F40" w:rsidTr="00046729">
        <w:trPr>
          <w:jc w:val="center"/>
        </w:trPr>
        <w:tc>
          <w:tcPr>
            <w:tcW w:w="1562" w:type="dxa"/>
          </w:tcPr>
          <w:p w:rsidR="00F14611" w:rsidRPr="00BC3F40" w:rsidRDefault="00F14611" w:rsidP="00AA0789">
            <w:pPr>
              <w:pStyle w:val="NoSpacing"/>
              <w:rPr>
                <w:rFonts w:asciiTheme="majorHAnsi" w:eastAsia="Times New Roman" w:hAnsiTheme="majorHAnsi"/>
                <w:lang w:val="sr-Latn-CS"/>
              </w:rPr>
            </w:pPr>
            <w:r w:rsidRPr="00BC3F40">
              <w:rPr>
                <w:rFonts w:asciiTheme="majorHAnsi" w:eastAsia="Times New Roman" w:hAnsiTheme="majorHAnsi"/>
              </w:rPr>
              <w:t>III</w:t>
            </w:r>
          </w:p>
        </w:tc>
        <w:tc>
          <w:tcPr>
            <w:tcW w:w="3240" w:type="dxa"/>
          </w:tcPr>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А</w:t>
            </w:r>
            <w:r w:rsidRPr="00BC3F40">
              <w:rPr>
                <w:rFonts w:asciiTheme="majorHAnsi" w:eastAsia="Times New Roman" w:hAnsiTheme="majorHAnsi"/>
                <w:lang w:val="sr-Cyrl-CS"/>
              </w:rPr>
              <w:cr/>
              <w:t>анђеловац-Венеција-Фиренца-Пиза-Сијена-Верона-Падова-Трст</w:t>
            </w:r>
          </w:p>
        </w:tc>
        <w:tc>
          <w:tcPr>
            <w:tcW w:w="3081" w:type="dxa"/>
          </w:tcPr>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Мост уздаха, Трг светог Марка, Катедрала у Фиренци, Криви торањ у Пизи и Јулијина кућа у Вер</w:t>
            </w:r>
            <w:r w:rsidRPr="00BC3F40">
              <w:rPr>
                <w:rFonts w:asciiTheme="majorHAnsi" w:eastAsia="Times New Roman" w:hAnsiTheme="majorHAnsi"/>
              </w:rPr>
              <w:t>o</w:t>
            </w:r>
            <w:r w:rsidRPr="00BC3F40">
              <w:rPr>
                <w:rFonts w:asciiTheme="majorHAnsi" w:eastAsia="Times New Roman" w:hAnsiTheme="majorHAnsi"/>
                <w:lang w:val="sr-Cyrl-CS"/>
              </w:rPr>
              <w:t>ни</w:t>
            </w:r>
          </w:p>
        </w:tc>
        <w:tc>
          <w:tcPr>
            <w:tcW w:w="2475" w:type="dxa"/>
          </w:tcPr>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Септембар - Октоб</w:t>
            </w:r>
            <w:r w:rsidRPr="00BC3F40">
              <w:rPr>
                <w:rFonts w:asciiTheme="majorHAnsi" w:eastAsia="Times New Roman" w:hAnsiTheme="majorHAnsi"/>
              </w:rPr>
              <w:t>a</w:t>
            </w:r>
            <w:r w:rsidRPr="00BC3F40">
              <w:rPr>
                <w:rFonts w:asciiTheme="majorHAnsi" w:eastAsia="Times New Roman" w:hAnsiTheme="majorHAnsi"/>
                <w:lang w:val="sr-Cyrl-CS"/>
              </w:rPr>
              <w:t xml:space="preserve">р </w:t>
            </w:r>
          </w:p>
        </w:tc>
      </w:tr>
      <w:tr w:rsidR="00F14611" w:rsidRPr="00BC3F40" w:rsidTr="00046729">
        <w:trPr>
          <w:jc w:val="center"/>
        </w:trPr>
        <w:tc>
          <w:tcPr>
            <w:tcW w:w="1562" w:type="dxa"/>
          </w:tcPr>
          <w:p w:rsidR="00F14611" w:rsidRPr="00BC3F40" w:rsidRDefault="00F14611" w:rsidP="00AA0789">
            <w:pPr>
              <w:pStyle w:val="NoSpacing"/>
              <w:rPr>
                <w:rFonts w:asciiTheme="majorHAnsi" w:eastAsia="Times New Roman" w:hAnsiTheme="majorHAnsi"/>
                <w:lang w:val="sr-Latn-CS"/>
              </w:rPr>
            </w:pPr>
            <w:r w:rsidRPr="00BC3F40">
              <w:rPr>
                <w:rFonts w:asciiTheme="majorHAnsi" w:eastAsia="Times New Roman" w:hAnsiTheme="majorHAnsi"/>
              </w:rPr>
              <w:t>III</w:t>
            </w:r>
          </w:p>
        </w:tc>
        <w:tc>
          <w:tcPr>
            <w:tcW w:w="3240" w:type="dxa"/>
          </w:tcPr>
          <w:p w:rsidR="00F14611" w:rsidRPr="00777398" w:rsidRDefault="00F14611" w:rsidP="00AA0789">
            <w:pPr>
              <w:pStyle w:val="NoSpacing"/>
              <w:rPr>
                <w:rFonts w:asciiTheme="majorHAnsi" w:eastAsia="Times New Roman" w:hAnsiTheme="majorHAnsi"/>
                <w:lang w:val="sr-Cyrl-RS"/>
              </w:rPr>
            </w:pPr>
            <w:r w:rsidRPr="00777398">
              <w:rPr>
                <w:rFonts w:asciiTheme="majorHAnsi" w:eastAsia="Times New Roman" w:hAnsiTheme="majorHAnsi"/>
                <w:b/>
                <w:lang w:val="sr-Cyrl-CS"/>
              </w:rPr>
              <w:t>Аранђеловац</w:t>
            </w:r>
            <w:r w:rsidRPr="00777398">
              <w:rPr>
                <w:rFonts w:asciiTheme="majorHAnsi" w:eastAsia="Times New Roman" w:hAnsiTheme="majorHAnsi"/>
                <w:b/>
                <w:lang w:val="sr-Latn-RS"/>
              </w:rPr>
              <w:t>-</w:t>
            </w:r>
            <w:r w:rsidRPr="00777398">
              <w:rPr>
                <w:rFonts w:asciiTheme="majorHAnsi" w:eastAsia="Times New Roman" w:hAnsiTheme="majorHAnsi"/>
                <w:b/>
                <w:lang w:val="sr-Cyrl-RS"/>
              </w:rPr>
              <w:t>Праг-Ка</w:t>
            </w:r>
            <w:r w:rsidRPr="00777398">
              <w:rPr>
                <w:rFonts w:asciiTheme="majorHAnsi" w:eastAsia="Times New Roman" w:hAnsiTheme="majorHAnsi"/>
                <w:b/>
                <w:lang w:val="sr-Cyrl-CS"/>
              </w:rPr>
              <w:t>р</w:t>
            </w:r>
            <w:r w:rsidRPr="00777398">
              <w:rPr>
                <w:rFonts w:asciiTheme="majorHAnsi" w:eastAsia="Times New Roman" w:hAnsiTheme="majorHAnsi"/>
                <w:b/>
                <w:lang w:val="sr-Cyrl-RS"/>
              </w:rPr>
              <w:t>лове Вари-Дрезден</w:t>
            </w:r>
            <w:r w:rsidR="00777398">
              <w:rPr>
                <w:rFonts w:asciiTheme="majorHAnsi" w:eastAsia="Times New Roman" w:hAnsiTheme="majorHAnsi"/>
                <w:b/>
                <w:lang w:val="sr-Cyrl-RS"/>
              </w:rPr>
              <w:t xml:space="preserve"> </w:t>
            </w:r>
            <w:r w:rsidR="00777398">
              <w:rPr>
                <w:rFonts w:asciiTheme="majorHAnsi" w:eastAsia="Times New Roman" w:hAnsiTheme="majorHAnsi"/>
                <w:lang w:val="sr-Cyrl-RS"/>
              </w:rPr>
              <w:t>(прихваћено од стране ученика и родитеља)</w:t>
            </w:r>
          </w:p>
        </w:tc>
        <w:tc>
          <w:tcPr>
            <w:tcW w:w="3081" w:type="dxa"/>
          </w:tcPr>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Краљев дворац, Катедрала Св. Вита, Златна улица,Карлов мост,Карлов универ</w:t>
            </w:r>
            <w:r w:rsidRPr="00BC3F40">
              <w:rPr>
                <w:rFonts w:asciiTheme="majorHAnsi" w:eastAsia="Times New Roman" w:hAnsiTheme="majorHAnsi"/>
                <w:lang w:val="sr-Cyrl-CS"/>
              </w:rPr>
              <w:cr/>
              <w:t>итет, бања Карлове вари, знаменитости Дрездена</w:t>
            </w:r>
          </w:p>
        </w:tc>
        <w:tc>
          <w:tcPr>
            <w:tcW w:w="2475" w:type="dxa"/>
          </w:tcPr>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Септембар - Октобар</w:t>
            </w:r>
          </w:p>
        </w:tc>
      </w:tr>
    </w:tbl>
    <w:p w:rsidR="00046729" w:rsidRDefault="00046729" w:rsidP="00AA0789">
      <w:pPr>
        <w:pStyle w:val="NoSpacing"/>
        <w:rPr>
          <w:rFonts w:asciiTheme="majorHAnsi" w:eastAsia="Times New Roman" w:hAnsiTheme="majorHAnsi"/>
          <w:lang w:val="sr-Cyrl-CS"/>
        </w:rPr>
      </w:pPr>
    </w:p>
    <w:p w:rsidR="00F14611" w:rsidRPr="00BC3F40" w:rsidRDefault="00F14611" w:rsidP="00AA0789">
      <w:pPr>
        <w:pStyle w:val="NoSpacing"/>
        <w:rPr>
          <w:rFonts w:asciiTheme="majorHAnsi" w:eastAsia="Times New Roman" w:hAnsiTheme="majorHAnsi"/>
          <w:lang w:val="sr-Latn-RS"/>
        </w:rPr>
      </w:pPr>
      <w:r w:rsidRPr="00BC3F40">
        <w:rPr>
          <w:rFonts w:asciiTheme="majorHAnsi" w:eastAsia="Times New Roman" w:hAnsiTheme="majorHAnsi"/>
          <w:lang w:val="sr-Cyrl-CS"/>
        </w:rPr>
        <w:t>Циљ екскурзије је да се ученицима укаже на разноликости и сличности краја кроз које пролазимо. Да се код ученика током путовања стално развија способност посматрања, опажања и уочавања предмета, објеката и појава, да се развија патриотизам, негује солидарност, другарство, колективни дух код ученика, да се развија смисао за лепо, буди љубав према природи, тековинама материјалне и духовне културе.</w:t>
      </w:r>
    </w:p>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 xml:space="preserve">Задаци екскурзије су: проучавање објеката и феномена у природи, развијање интересовања за природу и изграђивање еколошких навика, упознавање начина живота и рада људи </w:t>
      </w:r>
      <w:r w:rsidR="00046729">
        <w:rPr>
          <w:rFonts w:asciiTheme="majorHAnsi" w:eastAsia="Times New Roman" w:hAnsiTheme="majorHAnsi"/>
          <w:lang w:val="sr-Cyrl-CS"/>
        </w:rPr>
        <w:t>различитих</w:t>
      </w:r>
      <w:r w:rsidRPr="00BC3F40">
        <w:rPr>
          <w:rFonts w:asciiTheme="majorHAnsi" w:eastAsia="Times New Roman" w:hAnsiTheme="majorHAnsi"/>
          <w:lang w:val="sr-Cyrl-CS"/>
        </w:rPr>
        <w:t xml:space="preserve"> крајева, развијање позитивног односа према</w:t>
      </w:r>
      <w:r w:rsidR="00046729">
        <w:rPr>
          <w:rFonts w:asciiTheme="majorHAnsi" w:eastAsia="Times New Roman" w:hAnsiTheme="majorHAnsi"/>
          <w:lang w:val="sr-Cyrl-CS"/>
        </w:rPr>
        <w:t xml:space="preserve"> </w:t>
      </w:r>
      <w:r w:rsidRPr="00BC3F40">
        <w:rPr>
          <w:rFonts w:asciiTheme="majorHAnsi" w:eastAsia="Times New Roman" w:hAnsiTheme="majorHAnsi"/>
          <w:lang w:val="sr-Cyrl-CS"/>
        </w:rPr>
        <w:t xml:space="preserve">националним, културним и естетским вредностима, навикама, позитивним социјалним односима, као и схватање значаја здравља и здравих стилова живота..             </w:t>
      </w:r>
    </w:p>
    <w:p w:rsidR="00F14611" w:rsidRPr="00BC3F40" w:rsidRDefault="00F14611" w:rsidP="00AA0789">
      <w:pPr>
        <w:pStyle w:val="NoSpacing"/>
        <w:rPr>
          <w:rFonts w:asciiTheme="majorHAnsi" w:hAnsiTheme="majorHAnsi"/>
          <w:sz w:val="23"/>
          <w:szCs w:val="23"/>
          <w:lang w:val="sr-Cyrl-CS"/>
        </w:rPr>
      </w:pPr>
      <w:r w:rsidRPr="00BC3F40">
        <w:rPr>
          <w:rFonts w:asciiTheme="majorHAnsi" w:hAnsiTheme="majorHAnsi"/>
          <w:lang w:val="sr-Cyrl-CS"/>
        </w:rPr>
        <w:t xml:space="preserve">Планови екскурзија  налазе се у прилогу. </w:t>
      </w:r>
    </w:p>
    <w:p w:rsidR="00F14611" w:rsidRPr="00BC3F40" w:rsidRDefault="00F14611" w:rsidP="00AA0789">
      <w:pPr>
        <w:pStyle w:val="NoSpacing"/>
        <w:rPr>
          <w:rFonts w:asciiTheme="majorHAnsi" w:eastAsia="Times New Roman" w:hAnsiTheme="majorHAnsi"/>
          <w:color w:val="FF0000"/>
          <w:lang w:val="sr-Cyrl-CS"/>
        </w:rPr>
      </w:pPr>
    </w:p>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 xml:space="preserve">На седници Савета родитеља </w:t>
      </w:r>
      <w:r w:rsidR="00046729">
        <w:rPr>
          <w:rFonts w:asciiTheme="majorHAnsi" w:eastAsia="Times New Roman" w:hAnsiTheme="majorHAnsi"/>
          <w:lang w:val="sr-Cyrl-CS"/>
        </w:rPr>
        <w:t>дата је</w:t>
      </w:r>
      <w:r w:rsidRPr="00BC3F40">
        <w:rPr>
          <w:rFonts w:asciiTheme="majorHAnsi" w:eastAsia="Times New Roman" w:hAnsiTheme="majorHAnsi"/>
          <w:lang w:val="sr-Cyrl-CS"/>
        </w:rPr>
        <w:t xml:space="preserve"> сагласност за програ</w:t>
      </w:r>
      <w:r w:rsidR="00046729">
        <w:rPr>
          <w:rFonts w:asciiTheme="majorHAnsi" w:eastAsia="Times New Roman" w:hAnsiTheme="majorHAnsi"/>
          <w:lang w:val="sr-Cyrl-CS"/>
        </w:rPr>
        <w:t xml:space="preserve">ме екскурзија за трећи  разред </w:t>
      </w:r>
      <w:r w:rsidRPr="00BC3F40">
        <w:rPr>
          <w:rFonts w:asciiTheme="majorHAnsi" w:eastAsia="Times New Roman" w:hAnsiTheme="majorHAnsi"/>
          <w:lang w:val="sr-Cyrl-CS"/>
        </w:rPr>
        <w:t xml:space="preserve">које је усвојило Наставничко веће на предлог Стручних већа. </w:t>
      </w:r>
    </w:p>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 xml:space="preserve">На седници Савета родитеља од 16.01.2017. на препоруку Одељењских већа и Наставничког већа школе, донета је одлука да се </w:t>
      </w:r>
      <w:r w:rsidRPr="0013406E">
        <w:rPr>
          <w:rFonts w:asciiTheme="majorHAnsi" w:eastAsia="Times New Roman" w:hAnsiTheme="majorHAnsi"/>
          <w:b/>
          <w:i/>
          <w:lang w:val="sr-Cyrl-CS"/>
        </w:rPr>
        <w:t>од шк. 201</w:t>
      </w:r>
      <w:r w:rsidRPr="0013406E">
        <w:rPr>
          <w:rFonts w:asciiTheme="majorHAnsi" w:eastAsia="Times New Roman" w:hAnsiTheme="majorHAnsi"/>
          <w:b/>
          <w:i/>
        </w:rPr>
        <w:t>7</w:t>
      </w:r>
      <w:r w:rsidRPr="0013406E">
        <w:rPr>
          <w:rFonts w:asciiTheme="majorHAnsi" w:eastAsia="Times New Roman" w:hAnsiTheme="majorHAnsi"/>
          <w:b/>
          <w:i/>
          <w:lang w:val="sr-Cyrl-CS"/>
        </w:rPr>
        <w:t>/1</w:t>
      </w:r>
      <w:r w:rsidRPr="0013406E">
        <w:rPr>
          <w:rFonts w:asciiTheme="majorHAnsi" w:eastAsia="Times New Roman" w:hAnsiTheme="majorHAnsi"/>
          <w:b/>
          <w:i/>
        </w:rPr>
        <w:t>8</w:t>
      </w:r>
      <w:r w:rsidRPr="0013406E">
        <w:rPr>
          <w:rFonts w:asciiTheme="majorHAnsi" w:eastAsia="Times New Roman" w:hAnsiTheme="majorHAnsi"/>
          <w:b/>
          <w:i/>
          <w:lang w:val="sr-Cyrl-CS"/>
        </w:rPr>
        <w:t>. изводе екскурзије у иностранство само са ученицима трећег разреда</w:t>
      </w:r>
      <w:r w:rsidRPr="00BC3F40">
        <w:rPr>
          <w:rFonts w:asciiTheme="majorHAnsi" w:eastAsia="Times New Roman" w:hAnsiTheme="majorHAnsi"/>
          <w:lang w:val="sr-Cyrl-CS"/>
        </w:rPr>
        <w:t>. Један од разлога за такву одлуку су велике обавезе матураната (припрема за полагање опште матуре по новом програму, припрема за прославу матуре и честих проблемима са нередовним плаћањем целокупног износа екскурзије до завршетка шк. године...). На истој седници донета је одлука да се и даље не изводе вишедневне екскурзије ученика првог и другог разреда. Препоручују се стручне, добро осмишљене једноденевне екскурзије/излети (Сајам књига, Сајам науке, посета музејима, институтима</w:t>
      </w:r>
      <w:r w:rsidR="0013406E">
        <w:rPr>
          <w:rFonts w:asciiTheme="majorHAnsi" w:eastAsia="Times New Roman" w:hAnsiTheme="majorHAnsi"/>
          <w:lang w:val="sr-Cyrl-CS"/>
        </w:rPr>
        <w:t>, културно-историјским споменицима  и знаменитостима, природним лепотама и феноменима у нашој земљи</w:t>
      </w:r>
      <w:r w:rsidRPr="00BC3F40">
        <w:rPr>
          <w:rFonts w:asciiTheme="majorHAnsi" w:eastAsia="Times New Roman" w:hAnsiTheme="majorHAnsi"/>
          <w:lang w:val="sr-Cyrl-CS"/>
        </w:rPr>
        <w:t xml:space="preserve">...) са претходно утврђеним циљем и одређеним пројектом.... </w:t>
      </w:r>
      <w:r w:rsidR="00A54706">
        <w:rPr>
          <w:rFonts w:asciiTheme="majorHAnsi" w:eastAsia="Times New Roman" w:hAnsiTheme="majorHAnsi"/>
          <w:lang w:val="sr-Cyrl-CS"/>
        </w:rPr>
        <w:t xml:space="preserve"> Наставницима се пружа могућност да са ученицима организују студијска путовања на којима ће употпуњавати своја теоретска знања стечена у школи. Таква путовања су такође могућа  и у оквиру пројектне наставе која ће од ове године </w:t>
      </w:r>
      <w:r w:rsidR="00A54706">
        <w:rPr>
          <w:rFonts w:asciiTheme="majorHAnsi" w:eastAsia="Times New Roman" w:hAnsiTheme="majorHAnsi"/>
          <w:lang w:val="sr-Cyrl-CS"/>
        </w:rPr>
        <w:lastRenderedPageBreak/>
        <w:t>бити организована у оквиру изобрних програма који су понуђени ученицима наше школе. Све идеје и планирана путовања и активности наствници ће дати у својим плановима за школску 2018/19. годину.</w:t>
      </w:r>
    </w:p>
    <w:p w:rsidR="00F14611" w:rsidRPr="00BC3F40" w:rsidRDefault="00F14611" w:rsidP="00AA0789">
      <w:pPr>
        <w:pStyle w:val="NoSpacing"/>
        <w:rPr>
          <w:rFonts w:asciiTheme="majorHAnsi" w:hAnsiTheme="majorHAnsi"/>
          <w:color w:val="FF0000"/>
          <w:lang w:val="sr-Cyrl-RS"/>
        </w:rPr>
      </w:pPr>
    </w:p>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 xml:space="preserve">Једнодневни или дводневни излет за раднике школе је традиција коју ћемо поштовати и неговати и у овој школској години. </w:t>
      </w:r>
    </w:p>
    <w:p w:rsidR="00F14611" w:rsidRPr="00BC3F40" w:rsidRDefault="00F14611" w:rsidP="00A54706">
      <w:pPr>
        <w:pStyle w:val="NoSpacing"/>
        <w:rPr>
          <w:rFonts w:asciiTheme="majorHAnsi" w:hAnsiTheme="majorHAnsi"/>
          <w:lang w:val="sr-Cyrl-CS"/>
        </w:rPr>
      </w:pPr>
      <w:r w:rsidRPr="00BC3F40">
        <w:rPr>
          <w:rFonts w:asciiTheme="majorHAnsi" w:hAnsiTheme="majorHAnsi"/>
          <w:lang w:val="sr-Cyrl-CS"/>
        </w:rPr>
        <w:t>У сарадњи са стручним већем вештина и уметности и  верске наставе</w:t>
      </w:r>
      <w:r w:rsidR="00A54706">
        <w:rPr>
          <w:rFonts w:asciiTheme="majorHAnsi" w:hAnsiTheme="majorHAnsi"/>
          <w:lang w:val="sr-Cyrl-CS"/>
        </w:rPr>
        <w:t xml:space="preserve"> и Тима за организацију путовања (у оквиру Етоса) могуће је планирати и </w:t>
      </w:r>
      <w:r w:rsidRPr="00BC3F40">
        <w:rPr>
          <w:rFonts w:asciiTheme="majorHAnsi" w:hAnsiTheme="majorHAnsi"/>
          <w:lang w:val="sr-Cyrl-CS"/>
        </w:rPr>
        <w:t>једнодневн</w:t>
      </w:r>
      <w:r w:rsidR="00A54706">
        <w:rPr>
          <w:rFonts w:asciiTheme="majorHAnsi" w:hAnsiTheme="majorHAnsi"/>
          <w:lang w:val="sr-Cyrl-CS"/>
        </w:rPr>
        <w:t>е</w:t>
      </w:r>
      <w:r w:rsidRPr="00BC3F40">
        <w:rPr>
          <w:rFonts w:asciiTheme="majorHAnsi" w:hAnsiTheme="majorHAnsi"/>
          <w:lang w:val="sr-Cyrl-CS"/>
        </w:rPr>
        <w:t xml:space="preserve"> излет</w:t>
      </w:r>
      <w:r w:rsidR="00A54706">
        <w:rPr>
          <w:rFonts w:asciiTheme="majorHAnsi" w:hAnsiTheme="majorHAnsi"/>
          <w:lang w:val="sr-Cyrl-CS"/>
        </w:rPr>
        <w:t>е</w:t>
      </w:r>
      <w:r w:rsidRPr="00BC3F40">
        <w:rPr>
          <w:rFonts w:asciiTheme="majorHAnsi" w:hAnsiTheme="majorHAnsi"/>
          <w:lang w:val="sr-Cyrl-CS"/>
        </w:rPr>
        <w:t xml:space="preserve"> за ученике од </w:t>
      </w:r>
      <w:r w:rsidRPr="00BC3F40">
        <w:rPr>
          <w:rFonts w:asciiTheme="majorHAnsi" w:hAnsiTheme="majorHAnsi"/>
        </w:rPr>
        <w:t>I</w:t>
      </w:r>
      <w:r w:rsidRPr="00BC3F40">
        <w:rPr>
          <w:rFonts w:asciiTheme="majorHAnsi" w:hAnsiTheme="majorHAnsi"/>
          <w:lang w:val="sr-Cyrl-CS"/>
        </w:rPr>
        <w:t xml:space="preserve"> до </w:t>
      </w:r>
      <w:r w:rsidRPr="00BC3F40">
        <w:rPr>
          <w:rFonts w:asciiTheme="majorHAnsi" w:hAnsiTheme="majorHAnsi"/>
        </w:rPr>
        <w:t>IV</w:t>
      </w:r>
      <w:r w:rsidR="00A54706">
        <w:rPr>
          <w:rFonts w:asciiTheme="majorHAnsi" w:hAnsiTheme="majorHAnsi"/>
          <w:lang w:val="sr-Cyrl-CS"/>
        </w:rPr>
        <w:t xml:space="preserve"> разреда, који</w:t>
      </w:r>
      <w:r w:rsidRPr="00BC3F40">
        <w:rPr>
          <w:rFonts w:asciiTheme="majorHAnsi" w:hAnsiTheme="majorHAnsi"/>
          <w:lang w:val="sr-Cyrl-CS"/>
        </w:rPr>
        <w:t xml:space="preserve"> би обухватил</w:t>
      </w:r>
      <w:r w:rsidR="00A54706">
        <w:rPr>
          <w:rFonts w:asciiTheme="majorHAnsi" w:hAnsiTheme="majorHAnsi"/>
          <w:lang w:val="sr-Cyrl-CS"/>
        </w:rPr>
        <w:t>и</w:t>
      </w:r>
      <w:r w:rsidRPr="00BC3F40">
        <w:rPr>
          <w:rFonts w:asciiTheme="majorHAnsi" w:hAnsiTheme="majorHAnsi"/>
          <w:lang w:val="sr-Cyrl-CS"/>
        </w:rPr>
        <w:t xml:space="preserve"> посет</w:t>
      </w:r>
      <w:r w:rsidR="00A54706">
        <w:rPr>
          <w:rFonts w:asciiTheme="majorHAnsi" w:hAnsiTheme="majorHAnsi"/>
          <w:lang w:val="sr-Cyrl-CS"/>
        </w:rPr>
        <w:t>е</w:t>
      </w:r>
      <w:r w:rsidRPr="00BC3F40">
        <w:rPr>
          <w:rFonts w:asciiTheme="majorHAnsi" w:hAnsiTheme="majorHAnsi"/>
          <w:lang w:val="sr-Cyrl-CS"/>
        </w:rPr>
        <w:t xml:space="preserve"> </w:t>
      </w:r>
      <w:r w:rsidR="00A54706">
        <w:rPr>
          <w:rFonts w:asciiTheme="majorHAnsi" w:hAnsiTheme="majorHAnsi"/>
          <w:lang w:val="sr-Cyrl-CS"/>
        </w:rPr>
        <w:t>значајним местима и споменицима културе у Србији и иностранству (за наствнике</w:t>
      </w:r>
      <w:r w:rsidR="00B63D9C">
        <w:rPr>
          <w:rFonts w:asciiTheme="majorHAnsi" w:hAnsiTheme="majorHAnsi"/>
          <w:lang w:val="sr-Cyrl-CS"/>
        </w:rPr>
        <w:t xml:space="preserve"> и остале запослене и пензионисане раднике школе).</w:t>
      </w:r>
    </w:p>
    <w:p w:rsidR="00B63D9C" w:rsidRDefault="00B63D9C" w:rsidP="00AA0789">
      <w:pPr>
        <w:pStyle w:val="NoSpacing"/>
        <w:rPr>
          <w:rFonts w:asciiTheme="majorHAnsi" w:hAnsiTheme="majorHAnsi"/>
          <w:lang w:val="sr-Cyrl-CS"/>
        </w:rPr>
      </w:pPr>
      <w:r>
        <w:rPr>
          <w:rFonts w:asciiTheme="majorHAnsi" w:hAnsiTheme="majorHAnsi"/>
          <w:lang w:val="sr-Cyrl-CS"/>
        </w:rPr>
        <w:t xml:space="preserve">Стручна већа могу планирати и разноразне посет </w:t>
      </w:r>
      <w:r w:rsidR="00F14611" w:rsidRPr="00BC3F40">
        <w:rPr>
          <w:rFonts w:asciiTheme="majorHAnsi" w:hAnsiTheme="majorHAnsi"/>
          <w:lang w:val="sr-Cyrl-CS"/>
        </w:rPr>
        <w:t xml:space="preserve"> фестивал</w:t>
      </w:r>
      <w:r>
        <w:rPr>
          <w:rFonts w:asciiTheme="majorHAnsi" w:hAnsiTheme="majorHAnsi"/>
          <w:lang w:val="sr-Cyrl-CS"/>
        </w:rPr>
        <w:t>има</w:t>
      </w:r>
      <w:r w:rsidR="00F14611" w:rsidRPr="00BC3F40">
        <w:rPr>
          <w:rFonts w:asciiTheme="majorHAnsi" w:hAnsiTheme="majorHAnsi"/>
          <w:lang w:val="sr-Cyrl-CS"/>
        </w:rPr>
        <w:t xml:space="preserve">  науке,</w:t>
      </w:r>
      <w:r>
        <w:rPr>
          <w:rFonts w:asciiTheme="majorHAnsi" w:hAnsiTheme="majorHAnsi"/>
          <w:lang w:val="sr-Cyrl-CS"/>
        </w:rPr>
        <w:t xml:space="preserve"> културним манифестацијама (</w:t>
      </w:r>
      <w:r w:rsidR="00F14611" w:rsidRPr="00BC3F40">
        <w:rPr>
          <w:rFonts w:asciiTheme="majorHAnsi" w:hAnsiTheme="majorHAnsi"/>
          <w:lang w:val="sr-Cyrl-CS"/>
        </w:rPr>
        <w:t xml:space="preserve">сајам књига , </w:t>
      </w:r>
      <w:r>
        <w:rPr>
          <w:rFonts w:asciiTheme="majorHAnsi" w:hAnsiTheme="majorHAnsi"/>
          <w:lang w:val="sr-Cyrl-CS"/>
        </w:rPr>
        <w:t>посета</w:t>
      </w:r>
      <w:r w:rsidR="00F14611" w:rsidRPr="00BC3F40">
        <w:rPr>
          <w:rFonts w:asciiTheme="majorHAnsi" w:hAnsiTheme="majorHAnsi"/>
          <w:lang w:val="sr-Cyrl-CS"/>
        </w:rPr>
        <w:t xml:space="preserve"> Институт</w:t>
      </w:r>
      <w:r>
        <w:rPr>
          <w:rFonts w:asciiTheme="majorHAnsi" w:hAnsiTheme="majorHAnsi"/>
          <w:lang w:val="sr-Cyrl-CS"/>
        </w:rPr>
        <w:t>у</w:t>
      </w:r>
      <w:r w:rsidR="00F14611" w:rsidRPr="00BC3F40">
        <w:rPr>
          <w:rFonts w:asciiTheme="majorHAnsi" w:hAnsiTheme="majorHAnsi"/>
          <w:lang w:val="sr-Cyrl-CS"/>
        </w:rPr>
        <w:t xml:space="preserve"> Винча</w:t>
      </w:r>
      <w:r>
        <w:rPr>
          <w:rFonts w:asciiTheme="majorHAnsi" w:hAnsiTheme="majorHAnsi"/>
          <w:lang w:val="sr-Cyrl-CS"/>
        </w:rPr>
        <w:t>,</w:t>
      </w:r>
      <w:r w:rsidR="0013406E">
        <w:rPr>
          <w:rFonts w:asciiTheme="majorHAnsi" w:hAnsiTheme="majorHAnsi"/>
          <w:lang w:val="sr-Cyrl-CS"/>
        </w:rPr>
        <w:t xml:space="preserve"> </w:t>
      </w:r>
      <w:r>
        <w:rPr>
          <w:rFonts w:asciiTheme="majorHAnsi" w:hAnsiTheme="majorHAnsi"/>
          <w:lang w:val="sr-Cyrl-CS"/>
        </w:rPr>
        <w:t>Народно позориште, Народни музеј и сл.).</w:t>
      </w:r>
    </w:p>
    <w:p w:rsidR="0013406E" w:rsidRDefault="0013406E" w:rsidP="006C705C">
      <w:pPr>
        <w:pStyle w:val="NoSpacing"/>
        <w:rPr>
          <w:rFonts w:asciiTheme="majorHAnsi" w:eastAsia="Times New Roman" w:hAnsiTheme="majorHAnsi"/>
          <w:b/>
          <w:i/>
          <w:lang w:val="sr-Cyrl-CS"/>
        </w:rPr>
      </w:pPr>
    </w:p>
    <w:p w:rsidR="006C705C" w:rsidRDefault="006C705C" w:rsidP="006C705C">
      <w:pPr>
        <w:pStyle w:val="NoSpacing"/>
        <w:rPr>
          <w:rFonts w:asciiTheme="majorHAnsi" w:eastAsia="Times New Roman" w:hAnsiTheme="majorHAnsi"/>
          <w:lang w:val="sr-Cyrl-CS"/>
        </w:rPr>
      </w:pPr>
      <w:r w:rsidRPr="00A54706">
        <w:rPr>
          <w:rFonts w:asciiTheme="majorHAnsi" w:eastAsia="Times New Roman" w:hAnsiTheme="majorHAnsi"/>
          <w:b/>
          <w:i/>
          <w:lang w:val="sr-Cyrl-CS"/>
        </w:rPr>
        <w:t>*Напомена</w:t>
      </w:r>
      <w:r>
        <w:rPr>
          <w:rFonts w:asciiTheme="majorHAnsi" w:eastAsia="Times New Roman" w:hAnsiTheme="majorHAnsi"/>
          <w:lang w:val="sr-Cyrl-CS"/>
        </w:rPr>
        <w:t>: У најави је и промена Правилника о екскурзијама у иностранство. Директор школе је дужан да о свим променама информише Наставничко веће и поступи према новом правилнику, примењујући све измене које из тог правилника проистичу.</w:t>
      </w:r>
    </w:p>
    <w:p w:rsidR="006C705C" w:rsidRDefault="006C705C" w:rsidP="00AA0789">
      <w:pPr>
        <w:pStyle w:val="NoSpacing"/>
        <w:rPr>
          <w:rFonts w:asciiTheme="majorHAnsi" w:hAnsiTheme="majorHAnsi"/>
          <w:lang w:val="sr-Cyrl-CS"/>
        </w:rPr>
      </w:pPr>
    </w:p>
    <w:p w:rsidR="00F14611" w:rsidRPr="00B63D9C" w:rsidRDefault="00F14611" w:rsidP="00AA0789">
      <w:pPr>
        <w:pStyle w:val="NoSpacing"/>
        <w:rPr>
          <w:rFonts w:asciiTheme="majorHAnsi" w:hAnsiTheme="majorHAnsi"/>
          <w:lang w:val="sr-Cyrl-CS"/>
        </w:rPr>
      </w:pPr>
      <w:r w:rsidRPr="00B63D9C">
        <w:rPr>
          <w:rFonts w:asciiTheme="majorHAnsi" w:eastAsia="Times New Roman" w:hAnsiTheme="majorHAnsi"/>
          <w:b/>
          <w:i/>
          <w:lang w:val="sr-Cyrl-CS"/>
        </w:rPr>
        <w:t>Допунска настава</w:t>
      </w:r>
      <w:r w:rsidRPr="00BC3F40">
        <w:rPr>
          <w:rFonts w:asciiTheme="majorHAnsi" w:eastAsia="Times New Roman" w:hAnsiTheme="majorHAnsi"/>
          <w:lang w:val="sr-Cyrl-CS"/>
        </w:rPr>
        <w:t xml:space="preserve">  се организује за групе ученика који у савладавању наставних садржаја имају тешкоћа и не постижу задовољавајуће резултате</w:t>
      </w:r>
      <w:r w:rsidR="00B63D9C">
        <w:rPr>
          <w:rFonts w:asciiTheme="majorHAnsi" w:eastAsia="Times New Roman" w:hAnsiTheme="majorHAnsi"/>
          <w:lang w:val="sr-Cyrl-CS"/>
        </w:rPr>
        <w:t xml:space="preserve">  а који су у</w:t>
      </w:r>
      <w:r w:rsidRPr="00BC3F40">
        <w:rPr>
          <w:rFonts w:asciiTheme="majorHAnsi" w:eastAsia="Times New Roman" w:hAnsiTheme="majorHAnsi"/>
          <w:lang w:val="sr-Cyrl-CS"/>
        </w:rPr>
        <w:t xml:space="preserve"> складу са новим законским одредбама везани</w:t>
      </w:r>
      <w:r w:rsidR="00B63D9C">
        <w:rPr>
          <w:rFonts w:asciiTheme="majorHAnsi" w:eastAsia="Times New Roman" w:hAnsiTheme="majorHAnsi"/>
          <w:lang w:val="sr-Cyrl-CS"/>
        </w:rPr>
        <w:t>м</w:t>
      </w:r>
      <w:r w:rsidRPr="00BC3F40">
        <w:rPr>
          <w:rFonts w:asciiTheme="majorHAnsi" w:eastAsia="Times New Roman" w:hAnsiTheme="majorHAnsi"/>
          <w:lang w:val="sr-Cyrl-CS"/>
        </w:rPr>
        <w:t xml:space="preserve"> за редовно евидентирање присуства ученика</w:t>
      </w:r>
      <w:r w:rsidR="00B63D9C">
        <w:rPr>
          <w:rFonts w:asciiTheme="majorHAnsi" w:eastAsia="Times New Roman" w:hAnsiTheme="majorHAnsi"/>
          <w:lang w:val="sr-Cyrl-CS"/>
        </w:rPr>
        <w:t xml:space="preserve"> настави</w:t>
      </w:r>
      <w:r w:rsidRPr="00BC3F40">
        <w:rPr>
          <w:rFonts w:asciiTheme="majorHAnsi" w:eastAsia="Times New Roman" w:hAnsiTheme="majorHAnsi"/>
          <w:lang w:val="sr-Cyrl-CS"/>
        </w:rPr>
        <w:t xml:space="preserve"> и праћење </w:t>
      </w:r>
      <w:r w:rsidR="00B63D9C">
        <w:rPr>
          <w:rFonts w:asciiTheme="majorHAnsi" w:eastAsia="Times New Roman" w:hAnsiTheme="majorHAnsi"/>
          <w:lang w:val="sr-Cyrl-CS"/>
        </w:rPr>
        <w:t xml:space="preserve">њиховог </w:t>
      </w:r>
      <w:r w:rsidRPr="00BC3F40">
        <w:rPr>
          <w:rFonts w:asciiTheme="majorHAnsi" w:eastAsia="Times New Roman" w:hAnsiTheme="majorHAnsi"/>
          <w:lang w:val="sr-Cyrl-CS"/>
        </w:rPr>
        <w:t>напретка</w:t>
      </w:r>
      <w:r w:rsidR="00B63D9C">
        <w:rPr>
          <w:rFonts w:asciiTheme="majorHAnsi" w:eastAsia="Times New Roman" w:hAnsiTheme="majorHAnsi"/>
          <w:lang w:val="sr-Cyrl-CS"/>
        </w:rPr>
        <w:t xml:space="preserve"> (формативно оцењивање).</w:t>
      </w:r>
    </w:p>
    <w:p w:rsidR="00F14611" w:rsidRPr="00BC3F40" w:rsidRDefault="00F14611" w:rsidP="00AA0789">
      <w:pPr>
        <w:pStyle w:val="NoSpacing"/>
        <w:rPr>
          <w:rFonts w:asciiTheme="majorHAnsi" w:eastAsia="Times New Roman" w:hAnsiTheme="majorHAnsi"/>
          <w:lang w:val="ru-RU"/>
        </w:rPr>
      </w:pPr>
      <w:r w:rsidRPr="00BC3F40">
        <w:rPr>
          <w:rFonts w:asciiTheme="majorHAnsi" w:eastAsia="Times New Roman" w:hAnsiTheme="majorHAnsi"/>
          <w:lang w:val="sr-Cyrl-CS"/>
        </w:rPr>
        <w:t>Предметни наставници планирају</w:t>
      </w:r>
      <w:r w:rsidRPr="00BC3F40">
        <w:rPr>
          <w:rFonts w:asciiTheme="majorHAnsi" w:eastAsia="Times New Roman" w:hAnsiTheme="majorHAnsi"/>
          <w:lang w:val="ru-RU"/>
        </w:rPr>
        <w:t xml:space="preserve"> </w:t>
      </w:r>
      <w:r w:rsidRPr="00BC3F40">
        <w:rPr>
          <w:rFonts w:asciiTheme="majorHAnsi" w:eastAsia="Times New Roman" w:hAnsiTheme="majorHAnsi"/>
          <w:lang w:val="sr-Cyrl-CS"/>
        </w:rPr>
        <w:t>наставне садржаје, облике и методе рада, а допунска настава се реализује по потреби</w:t>
      </w:r>
      <w:r w:rsidR="00B63D9C">
        <w:rPr>
          <w:rFonts w:asciiTheme="majorHAnsi" w:eastAsia="Times New Roman" w:hAnsiTheme="majorHAnsi"/>
          <w:lang w:val="sr-Cyrl-CS"/>
        </w:rPr>
        <w:t>,</w:t>
      </w:r>
      <w:r w:rsidRPr="00BC3F40">
        <w:rPr>
          <w:rFonts w:asciiTheme="majorHAnsi" w:eastAsia="Times New Roman" w:hAnsiTheme="majorHAnsi"/>
          <w:lang w:val="sr-Cyrl-CS"/>
        </w:rPr>
        <w:t xml:space="preserve"> по групама и разредима .</w:t>
      </w:r>
    </w:p>
    <w:p w:rsidR="00B63D9C" w:rsidRDefault="00F14611" w:rsidP="00AA0789">
      <w:pPr>
        <w:pStyle w:val="NoSpacing"/>
        <w:rPr>
          <w:rFonts w:asciiTheme="majorHAnsi" w:eastAsia="Times New Roman" w:hAnsiTheme="majorHAnsi"/>
          <w:bCs/>
          <w:lang w:val="ru-RU"/>
        </w:rPr>
      </w:pPr>
      <w:r w:rsidRPr="00BC3F40">
        <w:rPr>
          <w:rFonts w:asciiTheme="majorHAnsi" w:eastAsia="Times New Roman" w:hAnsiTheme="majorHAnsi"/>
          <w:bCs/>
          <w:lang w:val="ru-RU"/>
        </w:rPr>
        <w:t>Планови допунс</w:t>
      </w:r>
      <w:r w:rsidR="00B63D9C">
        <w:rPr>
          <w:rFonts w:asciiTheme="majorHAnsi" w:eastAsia="Times New Roman" w:hAnsiTheme="majorHAnsi"/>
          <w:bCs/>
          <w:lang w:val="ru-RU"/>
        </w:rPr>
        <w:t>ке наставе налазе се у прилогу.</w:t>
      </w:r>
    </w:p>
    <w:p w:rsidR="00B63D9C" w:rsidRDefault="00B63D9C" w:rsidP="00AA0789">
      <w:pPr>
        <w:pStyle w:val="NoSpacing"/>
        <w:rPr>
          <w:rFonts w:asciiTheme="majorHAnsi" w:eastAsia="Times New Roman" w:hAnsiTheme="majorHAnsi"/>
          <w:bCs/>
          <w:lang w:val="ru-RU"/>
        </w:rPr>
      </w:pPr>
    </w:p>
    <w:p w:rsidR="00F14611" w:rsidRPr="00B63D9C" w:rsidRDefault="00F14611" w:rsidP="00AA0789">
      <w:pPr>
        <w:pStyle w:val="NoSpacing"/>
        <w:rPr>
          <w:rFonts w:asciiTheme="majorHAnsi" w:eastAsia="Times New Roman" w:hAnsiTheme="majorHAnsi"/>
          <w:b/>
          <w:bCs/>
          <w:i/>
          <w:lang w:val="ru-RU"/>
        </w:rPr>
      </w:pPr>
      <w:r w:rsidRPr="00B63D9C">
        <w:rPr>
          <w:rFonts w:asciiTheme="majorHAnsi" w:eastAsia="Times New Roman" w:hAnsiTheme="majorHAnsi"/>
          <w:b/>
          <w:i/>
          <w:lang w:val="ru-RU"/>
        </w:rPr>
        <w:t>Додатна настава</w:t>
      </w:r>
    </w:p>
    <w:p w:rsidR="00F14611" w:rsidRPr="00BC3F40" w:rsidRDefault="00F14611" w:rsidP="00AA0789">
      <w:pPr>
        <w:pStyle w:val="NoSpacing"/>
        <w:rPr>
          <w:rFonts w:asciiTheme="majorHAnsi" w:eastAsia="Times New Roman" w:hAnsiTheme="majorHAnsi"/>
          <w:bCs/>
          <w:lang w:val="ru-RU"/>
        </w:rPr>
      </w:pPr>
      <w:r w:rsidRPr="00BC3F40">
        <w:rPr>
          <w:rFonts w:asciiTheme="majorHAnsi" w:eastAsia="Times New Roman" w:hAnsiTheme="majorHAnsi"/>
          <w:lang w:val="sr-Cyrl-CS"/>
        </w:rPr>
        <w:t xml:space="preserve">На основу интересовања ученика а на предлог предметних наставника Наставничко веће доноси одлуку о предметима из којих ће </w:t>
      </w:r>
      <w:r w:rsidR="00B63D9C">
        <w:rPr>
          <w:rFonts w:asciiTheme="majorHAnsi" w:eastAsia="Times New Roman" w:hAnsiTheme="majorHAnsi"/>
          <w:lang w:val="sr-Cyrl-CS"/>
        </w:rPr>
        <w:t>се реализовати додатна настава</w:t>
      </w:r>
      <w:r w:rsidRPr="00BC3F40">
        <w:rPr>
          <w:rFonts w:asciiTheme="majorHAnsi" w:eastAsia="Times New Roman" w:hAnsiTheme="majorHAnsi"/>
          <w:lang w:val="sr-Cyrl-CS"/>
        </w:rPr>
        <w:t xml:space="preserve">. </w:t>
      </w:r>
      <w:r w:rsidRPr="00BC3F40">
        <w:rPr>
          <w:rFonts w:asciiTheme="majorHAnsi" w:eastAsia="Times New Roman" w:hAnsiTheme="majorHAnsi"/>
          <w:bCs/>
          <w:lang w:val="ru-RU"/>
        </w:rPr>
        <w:t>Планови додатне  наставе налазе се у прилогу.</w:t>
      </w:r>
    </w:p>
    <w:p w:rsidR="00B63D9C" w:rsidRDefault="00B63D9C" w:rsidP="00AA0789">
      <w:pPr>
        <w:pStyle w:val="NoSpacing"/>
        <w:rPr>
          <w:rFonts w:asciiTheme="majorHAnsi" w:eastAsia="Times New Roman" w:hAnsiTheme="majorHAnsi"/>
          <w:b/>
          <w:i/>
          <w:lang w:val="sr-Cyrl-CS"/>
        </w:rPr>
      </w:pPr>
    </w:p>
    <w:p w:rsidR="00F14611" w:rsidRPr="00BC3F40" w:rsidRDefault="00F14611" w:rsidP="00AA0789">
      <w:pPr>
        <w:pStyle w:val="NoSpacing"/>
        <w:rPr>
          <w:rFonts w:asciiTheme="majorHAnsi" w:eastAsia="Times New Roman" w:hAnsiTheme="majorHAnsi"/>
          <w:lang w:val="ru-RU"/>
        </w:rPr>
      </w:pPr>
      <w:r w:rsidRPr="00B63D9C">
        <w:rPr>
          <w:rFonts w:asciiTheme="majorHAnsi" w:eastAsia="Times New Roman" w:hAnsiTheme="majorHAnsi"/>
          <w:b/>
          <w:i/>
          <w:lang w:val="sr-Cyrl-CS"/>
        </w:rPr>
        <w:t>Припремна настава</w:t>
      </w:r>
      <w:r w:rsidRPr="00BC3F40">
        <w:rPr>
          <w:rFonts w:asciiTheme="majorHAnsi" w:eastAsia="Times New Roman" w:hAnsiTheme="majorHAnsi"/>
          <w:lang w:val="sr-Cyrl-CS"/>
        </w:rPr>
        <w:t xml:space="preserve"> се  изводи на крају </w:t>
      </w:r>
      <w:r w:rsidRPr="00BC3F40">
        <w:rPr>
          <w:rFonts w:asciiTheme="majorHAnsi" w:eastAsia="Times New Roman" w:hAnsiTheme="majorHAnsi"/>
        </w:rPr>
        <w:t>II</w:t>
      </w:r>
      <w:r w:rsidRPr="00BC3F40">
        <w:rPr>
          <w:rFonts w:asciiTheme="majorHAnsi" w:eastAsia="Times New Roman" w:hAnsiTheme="majorHAnsi"/>
          <w:lang w:val="ru-RU"/>
        </w:rPr>
        <w:t xml:space="preserve"> </w:t>
      </w:r>
      <w:r w:rsidRPr="00BC3F40">
        <w:rPr>
          <w:rFonts w:asciiTheme="majorHAnsi" w:eastAsia="Times New Roman" w:hAnsiTheme="majorHAnsi"/>
          <w:lang w:val="sr-Cyrl-CS"/>
        </w:rPr>
        <w:t>полугодишта , у јуну</w:t>
      </w:r>
      <w:r w:rsidRPr="00BC3F40">
        <w:rPr>
          <w:rFonts w:asciiTheme="majorHAnsi" w:eastAsia="Times New Roman" w:hAnsiTheme="majorHAnsi"/>
          <w:lang w:val="ru-RU"/>
        </w:rPr>
        <w:t xml:space="preserve"> </w:t>
      </w:r>
      <w:r w:rsidRPr="00BC3F40">
        <w:rPr>
          <w:rFonts w:asciiTheme="majorHAnsi" w:eastAsia="Times New Roman" w:hAnsiTheme="majorHAnsi"/>
          <w:lang w:val="sr-Cyrl-CS"/>
        </w:rPr>
        <w:t>или августу месецу за све ученике који су упућени на поправне испите</w:t>
      </w:r>
      <w:r w:rsidRPr="00BC3F40">
        <w:rPr>
          <w:rFonts w:asciiTheme="majorHAnsi" w:eastAsia="Times New Roman" w:hAnsiTheme="majorHAnsi"/>
          <w:lang w:val="ru-RU"/>
        </w:rPr>
        <w:t>.</w:t>
      </w:r>
    </w:p>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 xml:space="preserve">Број часова припремне наставе зависи од годишњег фонда часова редовне наставе и одлуке наставника. </w:t>
      </w:r>
    </w:p>
    <w:p w:rsidR="00B63D9C" w:rsidRDefault="00B63D9C" w:rsidP="00AA0789">
      <w:pPr>
        <w:pStyle w:val="NoSpacing"/>
        <w:rPr>
          <w:rFonts w:asciiTheme="majorHAnsi" w:eastAsia="Times New Roman" w:hAnsiTheme="majorHAnsi"/>
          <w:b/>
          <w:i/>
          <w:lang w:val="sr-Cyrl-CS"/>
        </w:rPr>
      </w:pPr>
    </w:p>
    <w:p w:rsidR="00F14611" w:rsidRPr="00B63D9C" w:rsidRDefault="00F14611" w:rsidP="00AA0789">
      <w:pPr>
        <w:pStyle w:val="NoSpacing"/>
        <w:rPr>
          <w:rFonts w:asciiTheme="majorHAnsi" w:eastAsia="Times New Roman" w:hAnsiTheme="majorHAnsi"/>
          <w:b/>
          <w:i/>
          <w:lang w:val="sr-Cyrl-CS"/>
        </w:rPr>
      </w:pPr>
      <w:r w:rsidRPr="00B63D9C">
        <w:rPr>
          <w:rFonts w:asciiTheme="majorHAnsi" w:eastAsia="Times New Roman" w:hAnsiTheme="majorHAnsi"/>
          <w:b/>
          <w:i/>
          <w:lang w:val="sr-Cyrl-CS"/>
        </w:rPr>
        <w:t xml:space="preserve">Секције </w:t>
      </w:r>
    </w:p>
    <w:p w:rsidR="00F14611" w:rsidRPr="00BC3F40" w:rsidRDefault="00B63D9C" w:rsidP="00AA0789">
      <w:pPr>
        <w:pStyle w:val="NoSpacing"/>
        <w:rPr>
          <w:rFonts w:asciiTheme="majorHAnsi" w:eastAsia="Times New Roman" w:hAnsiTheme="majorHAnsi"/>
          <w:lang w:val="sr-Cyrl-CS"/>
        </w:rPr>
      </w:pPr>
      <w:r>
        <w:rPr>
          <w:rFonts w:asciiTheme="majorHAnsi" w:eastAsia="Times New Roman" w:hAnsiTheme="majorHAnsi"/>
          <w:lang w:val="sr-Cyrl-CS"/>
        </w:rPr>
        <w:t>У школи ради више секција.  Поред еколошке секције која је била међу најактивнимаима, у п</w:t>
      </w:r>
      <w:r w:rsidR="00F14611" w:rsidRPr="00BC3F40">
        <w:rPr>
          <w:rFonts w:asciiTheme="majorHAnsi" w:eastAsia="Times New Roman" w:hAnsiTheme="majorHAnsi"/>
          <w:lang w:val="sr-Cyrl-CS"/>
        </w:rPr>
        <w:t>рилогу су такође дати</w:t>
      </w:r>
      <w:r>
        <w:rPr>
          <w:rFonts w:asciiTheme="majorHAnsi" w:eastAsia="Times New Roman" w:hAnsiTheme="majorHAnsi"/>
          <w:lang w:val="sr-Cyrl-CS"/>
        </w:rPr>
        <w:t xml:space="preserve"> и</w:t>
      </w:r>
      <w:r w:rsidR="00F14611" w:rsidRPr="00BC3F40">
        <w:rPr>
          <w:rFonts w:asciiTheme="majorHAnsi" w:eastAsia="Times New Roman" w:hAnsiTheme="majorHAnsi"/>
          <w:lang w:val="sr-Cyrl-CS"/>
        </w:rPr>
        <w:t xml:space="preserve"> планови </w:t>
      </w:r>
      <w:r>
        <w:rPr>
          <w:rFonts w:asciiTheme="majorHAnsi" w:eastAsia="Times New Roman" w:hAnsiTheme="majorHAnsi"/>
          <w:lang w:val="sr-Cyrl-CS"/>
        </w:rPr>
        <w:t>осталих секвија које у школи постоје</w:t>
      </w:r>
      <w:r w:rsidR="006D4CB7">
        <w:rPr>
          <w:rFonts w:asciiTheme="majorHAnsi" w:eastAsia="Times New Roman" w:hAnsiTheme="majorHAnsi"/>
          <w:lang w:val="sr-Cyrl-CS"/>
        </w:rPr>
        <w:t xml:space="preserve"> (</w:t>
      </w:r>
      <w:r w:rsidR="00F14611" w:rsidRPr="00BC3F40">
        <w:rPr>
          <w:rFonts w:asciiTheme="majorHAnsi" w:eastAsia="Times New Roman" w:hAnsiTheme="majorHAnsi"/>
          <w:lang w:val="sr-Cyrl-CS"/>
        </w:rPr>
        <w:t>драмск</w:t>
      </w:r>
      <w:r w:rsidR="006D4CB7">
        <w:rPr>
          <w:rFonts w:asciiTheme="majorHAnsi" w:eastAsia="Times New Roman" w:hAnsiTheme="majorHAnsi"/>
          <w:lang w:val="sr-Cyrl-CS"/>
        </w:rPr>
        <w:t>а</w:t>
      </w:r>
      <w:r w:rsidR="00F14611" w:rsidRPr="00BC3F40">
        <w:rPr>
          <w:rFonts w:asciiTheme="majorHAnsi" w:eastAsia="Times New Roman" w:hAnsiTheme="majorHAnsi"/>
          <w:lang w:val="sr-Cyrl-CS"/>
        </w:rPr>
        <w:t xml:space="preserve">, </w:t>
      </w:r>
      <w:r w:rsidR="0013406E">
        <w:rPr>
          <w:rFonts w:asciiTheme="majorHAnsi" w:eastAsia="Times New Roman" w:hAnsiTheme="majorHAnsi"/>
          <w:lang w:val="sr-Cyrl-CS"/>
        </w:rPr>
        <w:t xml:space="preserve">литерарна, лингвистичка, </w:t>
      </w:r>
      <w:r w:rsidR="00F14611" w:rsidRPr="00BC3F40">
        <w:rPr>
          <w:rFonts w:asciiTheme="majorHAnsi" w:eastAsia="Times New Roman" w:hAnsiTheme="majorHAnsi"/>
          <w:lang w:val="sr-Cyrl-CS"/>
        </w:rPr>
        <w:t>ликовн</w:t>
      </w:r>
      <w:r w:rsidR="006D4CB7">
        <w:rPr>
          <w:rFonts w:asciiTheme="majorHAnsi" w:eastAsia="Times New Roman" w:hAnsiTheme="majorHAnsi"/>
          <w:lang w:val="sr-Cyrl-CS"/>
        </w:rPr>
        <w:t xml:space="preserve">а, </w:t>
      </w:r>
      <w:r w:rsidR="00F14611" w:rsidRPr="00BC3F40">
        <w:rPr>
          <w:rFonts w:asciiTheme="majorHAnsi" w:eastAsia="Times New Roman" w:hAnsiTheme="majorHAnsi"/>
          <w:lang w:val="sr-Cyrl-CS"/>
        </w:rPr>
        <w:t>музичк</w:t>
      </w:r>
      <w:r w:rsidR="006D4CB7">
        <w:rPr>
          <w:rFonts w:asciiTheme="majorHAnsi" w:eastAsia="Times New Roman" w:hAnsiTheme="majorHAnsi"/>
          <w:lang w:val="sr-Cyrl-CS"/>
        </w:rPr>
        <w:t>а</w:t>
      </w:r>
      <w:r w:rsidR="00F14611" w:rsidRPr="00BC3F40">
        <w:rPr>
          <w:rFonts w:asciiTheme="majorHAnsi" w:eastAsia="Times New Roman" w:hAnsiTheme="majorHAnsi"/>
          <w:lang w:val="sr-Cyrl-CS"/>
        </w:rPr>
        <w:t xml:space="preserve">, </w:t>
      </w:r>
      <w:r w:rsidR="006D4CB7">
        <w:rPr>
          <w:rFonts w:asciiTheme="majorHAnsi" w:eastAsia="Times New Roman" w:hAnsiTheme="majorHAnsi"/>
          <w:lang w:val="sr-Cyrl-CS"/>
        </w:rPr>
        <w:t>спортске секције</w:t>
      </w:r>
      <w:r w:rsidR="00F14611" w:rsidRPr="00BC3F40">
        <w:rPr>
          <w:rFonts w:asciiTheme="majorHAnsi" w:eastAsia="Times New Roman" w:hAnsiTheme="majorHAnsi"/>
          <w:lang w:val="sr-Cyrl-CS"/>
        </w:rPr>
        <w:t xml:space="preserve">, </w:t>
      </w:r>
      <w:r w:rsidR="006D4CB7">
        <w:rPr>
          <w:rFonts w:asciiTheme="majorHAnsi" w:eastAsia="Times New Roman" w:hAnsiTheme="majorHAnsi"/>
          <w:color w:val="0D0D0D"/>
          <w:lang w:val="sr-Cyrl-CS"/>
        </w:rPr>
        <w:t>филозофска...)</w:t>
      </w:r>
      <w:r w:rsidR="00F14611" w:rsidRPr="00BC3F40">
        <w:rPr>
          <w:rFonts w:asciiTheme="majorHAnsi" w:eastAsia="Times New Roman" w:hAnsiTheme="majorHAnsi"/>
          <w:lang w:val="sr-Cyrl-CS"/>
        </w:rPr>
        <w:t>.</w:t>
      </w:r>
      <w:r w:rsidR="006D4CB7">
        <w:rPr>
          <w:rFonts w:asciiTheme="majorHAnsi" w:eastAsia="Times New Roman" w:hAnsiTheme="majorHAnsi"/>
          <w:lang w:val="sr-Cyrl-CS"/>
        </w:rPr>
        <w:t xml:space="preserve"> На седници НВ дата је могућност свим наставницима да у оквиру својих већа организују и друге секције за које има интересовања код ученика.</w:t>
      </w:r>
    </w:p>
    <w:p w:rsidR="00F14611" w:rsidRPr="00BC3F40" w:rsidRDefault="00F14611" w:rsidP="00AA0789">
      <w:pPr>
        <w:pStyle w:val="NoSpacing"/>
        <w:rPr>
          <w:rFonts w:asciiTheme="majorHAnsi" w:eastAsia="Times New Roman" w:hAnsiTheme="majorHAnsi"/>
          <w:lang w:val="ru-RU"/>
        </w:rPr>
      </w:pPr>
      <w:r w:rsidRPr="00BC3F40">
        <w:rPr>
          <w:rFonts w:asciiTheme="majorHAnsi" w:eastAsia="Times New Roman" w:hAnsiTheme="majorHAnsi"/>
          <w:lang w:val="ru-RU"/>
        </w:rPr>
        <w:t>Детаљни планови рада дати су у прилогу.</w:t>
      </w:r>
    </w:p>
    <w:p w:rsidR="00F14611" w:rsidRPr="00BC3F40" w:rsidRDefault="00F14611" w:rsidP="00AA0789">
      <w:pPr>
        <w:pStyle w:val="NoSpacing"/>
        <w:rPr>
          <w:rFonts w:asciiTheme="majorHAnsi" w:eastAsia="Times New Roman" w:hAnsiTheme="majorHAnsi"/>
          <w:lang w:val="ru-RU"/>
        </w:rPr>
      </w:pPr>
    </w:p>
    <w:p w:rsidR="00F14611" w:rsidRPr="00E80D46" w:rsidRDefault="00F14611" w:rsidP="00AA0789">
      <w:pPr>
        <w:pStyle w:val="NoSpacing"/>
        <w:rPr>
          <w:rFonts w:asciiTheme="majorHAnsi" w:eastAsia="Times New Roman" w:hAnsiTheme="majorHAnsi"/>
          <w:b/>
          <w:sz w:val="28"/>
          <w:szCs w:val="28"/>
          <w:lang w:val="ru-RU"/>
        </w:rPr>
      </w:pPr>
      <w:r w:rsidRPr="00E80D46">
        <w:rPr>
          <w:rFonts w:asciiTheme="majorHAnsi" w:eastAsia="Times New Roman" w:hAnsiTheme="majorHAnsi"/>
          <w:b/>
          <w:sz w:val="28"/>
          <w:szCs w:val="28"/>
          <w:lang w:val="ru-RU"/>
        </w:rPr>
        <w:t>7. ПЛАНОВИ И ПРОГРАМИ ОДЕЉЕЊСКИХ СТАРЕШИНА И ОДЕЉЕЊСКИХ ЗАЈЕДНИЦА</w:t>
      </w:r>
    </w:p>
    <w:p w:rsidR="00F14611" w:rsidRPr="00BC3F40" w:rsidRDefault="00F14611" w:rsidP="00AA0789">
      <w:pPr>
        <w:pStyle w:val="NoSpacing"/>
        <w:rPr>
          <w:rFonts w:asciiTheme="majorHAnsi" w:eastAsia="Times New Roman" w:hAnsiTheme="majorHAnsi"/>
          <w:lang w:val="ru-RU"/>
        </w:rPr>
      </w:pPr>
    </w:p>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Одељенске старешине ће поред општих послова и задатака посебну пажњу посветити раду  са одељенском заједницом и сарадњ</w:t>
      </w:r>
      <w:r w:rsidR="006D4CB7">
        <w:rPr>
          <w:rFonts w:asciiTheme="majorHAnsi" w:eastAsia="Times New Roman" w:hAnsiTheme="majorHAnsi"/>
          <w:lang w:val="sr-Cyrl-CS"/>
        </w:rPr>
        <w:t>и</w:t>
      </w:r>
      <w:r w:rsidRPr="00BC3F40">
        <w:rPr>
          <w:rFonts w:asciiTheme="majorHAnsi" w:eastAsia="Times New Roman" w:hAnsiTheme="majorHAnsi"/>
          <w:lang w:val="sr-Cyrl-CS"/>
        </w:rPr>
        <w:t xml:space="preserve"> са родитељима. Одељенске старешине су у своје планове унеле активности проистекле из закључака донетих на основу Екстерног вредновања</w:t>
      </w:r>
      <w:r w:rsidR="006D4CB7">
        <w:rPr>
          <w:rFonts w:asciiTheme="majorHAnsi" w:eastAsia="Times New Roman" w:hAnsiTheme="majorHAnsi"/>
          <w:lang w:val="sr-Cyrl-CS"/>
        </w:rPr>
        <w:t xml:space="preserve"> из 2013. као и Редовног педагшког надзора из 2016.</w:t>
      </w:r>
      <w:r w:rsidRPr="00BC3F40">
        <w:rPr>
          <w:rFonts w:asciiTheme="majorHAnsi" w:eastAsia="Times New Roman" w:hAnsiTheme="majorHAnsi"/>
          <w:lang w:val="sr-Cyrl-CS"/>
        </w:rPr>
        <w:t>, самовредновања и</w:t>
      </w:r>
      <w:r w:rsidR="006D4CB7">
        <w:rPr>
          <w:rFonts w:asciiTheme="majorHAnsi" w:eastAsia="Times New Roman" w:hAnsiTheme="majorHAnsi"/>
          <w:lang w:val="sr-Cyrl-CS"/>
        </w:rPr>
        <w:t xml:space="preserve"> новоусвојеног</w:t>
      </w:r>
      <w:r w:rsidRPr="00BC3F40">
        <w:rPr>
          <w:rFonts w:asciiTheme="majorHAnsi" w:eastAsia="Times New Roman" w:hAnsiTheme="majorHAnsi"/>
          <w:lang w:val="sr-Cyrl-CS"/>
        </w:rPr>
        <w:t xml:space="preserve"> РПШ-а. То значи да ће се већа пажња посветити раду на индивидуализованој настави, специфичностима одељења, области инклузије и борбе против насиља.</w:t>
      </w:r>
    </w:p>
    <w:p w:rsidR="000C0155" w:rsidRDefault="000C0155" w:rsidP="00AA0789">
      <w:pPr>
        <w:pStyle w:val="NoSpacing"/>
        <w:rPr>
          <w:rFonts w:asciiTheme="majorHAnsi" w:eastAsia="Times New Roman" w:hAnsiTheme="majorHAnsi"/>
          <w:b/>
          <w:sz w:val="28"/>
          <w:szCs w:val="28"/>
          <w:lang w:val="ru-RU"/>
        </w:rPr>
      </w:pPr>
    </w:p>
    <w:p w:rsidR="00F14611" w:rsidRPr="00E80D46" w:rsidRDefault="00F14611" w:rsidP="00AA0789">
      <w:pPr>
        <w:pStyle w:val="NoSpacing"/>
        <w:rPr>
          <w:rFonts w:asciiTheme="majorHAnsi" w:eastAsia="Times New Roman" w:hAnsiTheme="majorHAnsi"/>
          <w:b/>
          <w:sz w:val="28"/>
          <w:szCs w:val="28"/>
          <w:lang w:val="ru-RU"/>
        </w:rPr>
      </w:pPr>
      <w:r w:rsidRPr="00E80D46">
        <w:rPr>
          <w:rFonts w:asciiTheme="majorHAnsi" w:eastAsia="Times New Roman" w:hAnsiTheme="majorHAnsi"/>
          <w:b/>
          <w:sz w:val="28"/>
          <w:szCs w:val="28"/>
          <w:lang w:val="ru-RU"/>
        </w:rPr>
        <w:lastRenderedPageBreak/>
        <w:t>8. ПЛАНОВИ И ПРОГРАМИ ВАННАСТАВНИХ АКТИВНОСТИ</w:t>
      </w:r>
    </w:p>
    <w:p w:rsidR="006D4CB7" w:rsidRPr="006D4CB7" w:rsidRDefault="006D4CB7" w:rsidP="00AA0789">
      <w:pPr>
        <w:pStyle w:val="NoSpacing"/>
        <w:rPr>
          <w:rFonts w:asciiTheme="majorHAnsi" w:eastAsia="Times New Roman" w:hAnsiTheme="majorHAnsi"/>
          <w:b/>
          <w:lang w:val="ru-RU"/>
        </w:rPr>
      </w:pPr>
    </w:p>
    <w:p w:rsidR="00F14611" w:rsidRDefault="0071757E" w:rsidP="00AA0789">
      <w:pPr>
        <w:pStyle w:val="NoSpacing"/>
        <w:rPr>
          <w:rFonts w:asciiTheme="majorHAnsi" w:eastAsia="Times New Roman" w:hAnsiTheme="majorHAnsi"/>
          <w:b/>
          <w:lang w:val="ru-RU"/>
        </w:rPr>
      </w:pPr>
      <w:r w:rsidRPr="00E80D46">
        <w:rPr>
          <w:rFonts w:asciiTheme="majorHAnsi" w:eastAsia="Times New Roman" w:hAnsiTheme="majorHAnsi"/>
          <w:b/>
          <w:lang w:val="ru-RU"/>
        </w:rPr>
        <w:t xml:space="preserve">- </w:t>
      </w:r>
      <w:r w:rsidR="00F14611" w:rsidRPr="00E80D46">
        <w:rPr>
          <w:rFonts w:asciiTheme="majorHAnsi" w:eastAsia="Times New Roman" w:hAnsiTheme="majorHAnsi"/>
          <w:b/>
          <w:lang w:val="ru-RU"/>
        </w:rPr>
        <w:t>Слободне активности ученика</w:t>
      </w:r>
    </w:p>
    <w:p w:rsidR="005F1E72" w:rsidRPr="00E80D46" w:rsidRDefault="005F1E72" w:rsidP="00AA0789">
      <w:pPr>
        <w:pStyle w:val="NoSpacing"/>
        <w:rPr>
          <w:rFonts w:asciiTheme="majorHAnsi" w:eastAsia="Times New Roman" w:hAnsiTheme="majorHAnsi"/>
          <w:b/>
          <w:lang w:val="ru-RU"/>
        </w:rPr>
      </w:pPr>
    </w:p>
    <w:p w:rsidR="00F14611" w:rsidRPr="00BC3F40" w:rsidRDefault="00F14611" w:rsidP="00AA0789">
      <w:pPr>
        <w:pStyle w:val="NoSpacing"/>
        <w:rPr>
          <w:rFonts w:asciiTheme="majorHAnsi" w:eastAsia="Times New Roman" w:hAnsiTheme="majorHAnsi"/>
          <w:lang w:val="sr-Cyrl-CS"/>
        </w:rPr>
      </w:pPr>
      <w:r w:rsidRPr="00BC3F40">
        <w:rPr>
          <w:rFonts w:asciiTheme="majorHAnsi" w:eastAsia="Times New Roman" w:hAnsiTheme="majorHAnsi"/>
          <w:lang w:val="ru-RU"/>
        </w:rPr>
        <w:t xml:space="preserve">Ученици и наставници  наше школе </w:t>
      </w:r>
      <w:r w:rsidR="005F1E72">
        <w:rPr>
          <w:rFonts w:asciiTheme="majorHAnsi" w:eastAsia="Times New Roman" w:hAnsiTheme="majorHAnsi"/>
          <w:lang w:val="ru-RU"/>
        </w:rPr>
        <w:t xml:space="preserve">имаће могућност да посете различите културне, уметничке и научне манифестације (нпр. </w:t>
      </w:r>
      <w:r w:rsidRPr="00BC3F40">
        <w:rPr>
          <w:rFonts w:asciiTheme="majorHAnsi" w:eastAsia="Times New Roman" w:hAnsiTheme="majorHAnsi"/>
          <w:lang w:val="ru-RU"/>
        </w:rPr>
        <w:t>Сајам књига и сајам науке</w:t>
      </w:r>
      <w:r w:rsidR="005F1E72">
        <w:rPr>
          <w:rFonts w:asciiTheme="majorHAnsi" w:eastAsia="Times New Roman" w:hAnsiTheme="majorHAnsi"/>
          <w:lang w:val="ru-RU"/>
        </w:rPr>
        <w:t xml:space="preserve">, </w:t>
      </w:r>
      <w:r w:rsidRPr="00BC3F40">
        <w:rPr>
          <w:rFonts w:asciiTheme="majorHAnsi" w:eastAsia="Times New Roman" w:hAnsiTheme="majorHAnsi"/>
          <w:lang w:val="sr-Cyrl-CS"/>
        </w:rPr>
        <w:t>посета институту „ Винча“</w:t>
      </w:r>
      <w:r w:rsidR="005F1E72">
        <w:rPr>
          <w:rFonts w:asciiTheme="majorHAnsi" w:eastAsia="Times New Roman" w:hAnsiTheme="majorHAnsi"/>
          <w:lang w:val="sr-Cyrl-CS"/>
        </w:rPr>
        <w:t xml:space="preserve"> и сл)</w:t>
      </w:r>
      <w:r w:rsidRPr="00BC3F40">
        <w:rPr>
          <w:rFonts w:asciiTheme="majorHAnsi" w:eastAsia="Times New Roman" w:hAnsiTheme="majorHAnsi"/>
          <w:lang w:val="sr-Cyrl-CS"/>
        </w:rPr>
        <w:t>. У оквиру музичке и ликовне секције планиран је и одлазак у Народно позориште у Београду.</w:t>
      </w:r>
      <w:r w:rsidR="006D4CB7">
        <w:rPr>
          <w:rFonts w:asciiTheme="majorHAnsi" w:eastAsia="Times New Roman" w:hAnsiTheme="majorHAnsi"/>
          <w:lang w:val="sr-Cyrl-CS"/>
        </w:rPr>
        <w:t xml:space="preserve"> Овим планом се отвара могућност организовања и многих других организованих путовања која ће увек имати свој образовно-васпитни циљ (у оквиру пројектне наставе из изборних програма такође је могуће организовати путовања и посете знаменитим местима, институцијама и институтима као и манифестацијама које ће допринети развоју критичког мишљења код ученика, испољавању креативности,  р</w:t>
      </w:r>
      <w:r w:rsidR="00E80D46">
        <w:rPr>
          <w:rFonts w:asciiTheme="majorHAnsi" w:eastAsia="Times New Roman" w:hAnsiTheme="majorHAnsi"/>
          <w:lang w:val="sr-Cyrl-CS"/>
        </w:rPr>
        <w:t>азумевању света око нас и спознаји значаја вредности којима располажемо и онога што можемо учинити да те вредности сачувамо)</w:t>
      </w:r>
      <w:r w:rsidR="006D4CB7">
        <w:rPr>
          <w:rFonts w:asciiTheme="majorHAnsi" w:eastAsia="Times New Roman" w:hAnsiTheme="majorHAnsi"/>
          <w:lang w:val="sr-Cyrl-CS"/>
        </w:rPr>
        <w:t xml:space="preserve">. </w:t>
      </w:r>
    </w:p>
    <w:p w:rsidR="003349F2" w:rsidRPr="00BC3F40" w:rsidRDefault="006D4CB7" w:rsidP="00AA0789">
      <w:pPr>
        <w:pStyle w:val="NoSpacing"/>
        <w:rPr>
          <w:rFonts w:asciiTheme="majorHAnsi" w:eastAsia="Times New Roman" w:hAnsiTheme="majorHAnsi"/>
          <w:lang w:val="sr-Cyrl-CS"/>
        </w:rPr>
      </w:pPr>
      <w:r>
        <w:rPr>
          <w:rFonts w:asciiTheme="majorHAnsi" w:eastAsia="Times New Roman" w:hAnsiTheme="majorHAnsi"/>
          <w:lang w:val="sr-Cyrl-CS"/>
        </w:rPr>
        <w:t xml:space="preserve">      </w:t>
      </w:r>
    </w:p>
    <w:p w:rsidR="003349F2" w:rsidRPr="00E80D46" w:rsidRDefault="003349F2" w:rsidP="00AA0789">
      <w:pPr>
        <w:pStyle w:val="NoSpacing"/>
        <w:rPr>
          <w:rFonts w:asciiTheme="majorHAnsi" w:eastAsia="Times New Roman" w:hAnsiTheme="majorHAnsi"/>
          <w:b/>
          <w:sz w:val="28"/>
          <w:szCs w:val="28"/>
          <w:lang w:val="ru-RU"/>
        </w:rPr>
      </w:pPr>
      <w:r w:rsidRPr="00E80D46">
        <w:rPr>
          <w:rFonts w:asciiTheme="majorHAnsi" w:eastAsia="Times New Roman" w:hAnsiTheme="majorHAnsi"/>
          <w:b/>
          <w:sz w:val="28"/>
          <w:szCs w:val="28"/>
          <w:lang w:val="ru-RU"/>
        </w:rPr>
        <w:t>9. ПОСЕБНИ ПЛАНОВИ И ПРОГРАМИ ВАСПИТНО</w:t>
      </w:r>
      <w:r w:rsidR="005F1E72">
        <w:rPr>
          <w:rFonts w:asciiTheme="majorHAnsi" w:eastAsia="Times New Roman" w:hAnsiTheme="majorHAnsi"/>
          <w:b/>
          <w:sz w:val="28"/>
          <w:szCs w:val="28"/>
          <w:lang w:val="ru-RU"/>
        </w:rPr>
        <w:t>-</w:t>
      </w:r>
      <w:r w:rsidRPr="00E80D46">
        <w:rPr>
          <w:rFonts w:asciiTheme="majorHAnsi" w:eastAsia="Times New Roman" w:hAnsiTheme="majorHAnsi"/>
          <w:b/>
          <w:sz w:val="28"/>
          <w:szCs w:val="28"/>
          <w:lang w:val="ru-RU"/>
        </w:rPr>
        <w:t>ОБРАЗОВНОГ РАДА</w:t>
      </w:r>
    </w:p>
    <w:p w:rsidR="003349F2" w:rsidRPr="00BC3F40" w:rsidRDefault="003349F2" w:rsidP="00AA0789">
      <w:pPr>
        <w:pStyle w:val="NoSpacing"/>
        <w:rPr>
          <w:rFonts w:asciiTheme="majorHAnsi" w:eastAsia="Times New Roman" w:hAnsiTheme="majorHAnsi"/>
          <w:lang w:val="ru-RU"/>
        </w:rPr>
      </w:pPr>
    </w:p>
    <w:p w:rsidR="003349F2" w:rsidRDefault="0071757E" w:rsidP="00AA0789">
      <w:pPr>
        <w:pStyle w:val="NoSpacing"/>
        <w:rPr>
          <w:rFonts w:asciiTheme="majorHAnsi" w:eastAsia="Times New Roman" w:hAnsiTheme="majorHAnsi"/>
          <w:b/>
          <w:lang w:val="ru-RU"/>
        </w:rPr>
      </w:pPr>
      <w:r w:rsidRPr="00E80D46">
        <w:rPr>
          <w:rFonts w:asciiTheme="majorHAnsi" w:eastAsia="Times New Roman" w:hAnsiTheme="majorHAnsi"/>
          <w:b/>
          <w:lang w:val="ru-RU"/>
        </w:rPr>
        <w:t xml:space="preserve">- </w:t>
      </w:r>
      <w:r w:rsidR="003349F2" w:rsidRPr="00E80D46">
        <w:rPr>
          <w:rFonts w:asciiTheme="majorHAnsi" w:eastAsia="Times New Roman" w:hAnsiTheme="majorHAnsi"/>
          <w:b/>
          <w:lang w:val="ru-RU"/>
        </w:rPr>
        <w:t>Здравствена превенција</w:t>
      </w:r>
    </w:p>
    <w:p w:rsidR="005F1E72" w:rsidRPr="00E80D46" w:rsidRDefault="005F1E72" w:rsidP="00AA0789">
      <w:pPr>
        <w:pStyle w:val="NoSpacing"/>
        <w:rPr>
          <w:rFonts w:asciiTheme="majorHAnsi" w:eastAsia="Times New Roman" w:hAnsiTheme="majorHAnsi"/>
          <w:b/>
          <w:lang w:val="ru-RU"/>
        </w:rPr>
      </w:pPr>
    </w:p>
    <w:p w:rsidR="003349F2" w:rsidRPr="00BC3F40" w:rsidRDefault="003349F2" w:rsidP="00AA0789">
      <w:pPr>
        <w:pStyle w:val="NoSpacing"/>
        <w:rPr>
          <w:rFonts w:asciiTheme="majorHAnsi" w:eastAsia="Times New Roman" w:hAnsiTheme="majorHAnsi"/>
          <w:bCs/>
          <w:lang w:val="sr-Cyrl-RS"/>
        </w:rPr>
      </w:pPr>
      <w:r w:rsidRPr="00BC3F40">
        <w:rPr>
          <w:rFonts w:asciiTheme="majorHAnsi" w:eastAsia="Times New Roman" w:hAnsiTheme="majorHAnsi"/>
          <w:bCs/>
          <w:lang w:val="sr-Cyrl-CS"/>
        </w:rPr>
        <w:t>У оквиру редовне сарадње школе са медицинским центром  и Црвеним Крстом биће реализовани систематски прегледи за ученике, систематски стоматолошки преглед ученика, јесења и пролећна акција давања крви, пр</w:t>
      </w:r>
      <w:r w:rsidR="005F1E72">
        <w:rPr>
          <w:rFonts w:asciiTheme="majorHAnsi" w:eastAsia="Times New Roman" w:hAnsiTheme="majorHAnsi"/>
          <w:bCs/>
          <w:lang w:val="sr-Cyrl-CS"/>
        </w:rPr>
        <w:t>едавања за ученике на различите актуелне теме.</w:t>
      </w:r>
    </w:p>
    <w:p w:rsidR="003349F2" w:rsidRPr="00BC3F40" w:rsidRDefault="003349F2" w:rsidP="00AA0789">
      <w:pPr>
        <w:pStyle w:val="NoSpacing"/>
        <w:rPr>
          <w:rFonts w:asciiTheme="majorHAnsi" w:eastAsia="Times New Roman" w:hAnsiTheme="majorHAnsi"/>
          <w:bCs/>
        </w:rPr>
      </w:pPr>
      <w:r w:rsidRPr="00BC3F40">
        <w:rPr>
          <w:rFonts w:asciiTheme="majorHAnsi" w:eastAsia="Times New Roman" w:hAnsiTheme="majorHAnsi"/>
          <w:bCs/>
          <w:lang w:val="sr-Cyrl-RS"/>
        </w:rPr>
        <w:t>Здравствени центар ће спроводити превентивне мере у области здравствене заштите које се спроводе у школама, одржавањем предавања на тему „ Превенција болести зависности (дрога, пушење, алкохолизам, коцкање, зависност од интернета), борба против насиља, превенција гојазности, превенција кардиоваскуларних болести, , сексуално преносиве болести“.</w:t>
      </w:r>
    </w:p>
    <w:p w:rsidR="003349F2" w:rsidRPr="00BC3F40" w:rsidRDefault="003349F2" w:rsidP="00AA0789">
      <w:pPr>
        <w:pStyle w:val="NoSpacing"/>
        <w:rPr>
          <w:rFonts w:asciiTheme="majorHAnsi" w:eastAsia="Times New Roman" w:hAnsiTheme="majorHAnsi"/>
          <w:lang w:val="sr-Cyrl-CS"/>
        </w:rPr>
      </w:pPr>
    </w:p>
    <w:p w:rsidR="003349F2" w:rsidRDefault="006C705C" w:rsidP="00AA0789">
      <w:pPr>
        <w:pStyle w:val="NoSpacing"/>
        <w:rPr>
          <w:rFonts w:asciiTheme="majorHAnsi" w:eastAsia="Times New Roman" w:hAnsiTheme="majorHAnsi"/>
          <w:b/>
          <w:lang w:val="ru-RU"/>
        </w:rPr>
      </w:pPr>
      <w:r>
        <w:rPr>
          <w:rFonts w:asciiTheme="majorHAnsi" w:eastAsia="Times New Roman" w:hAnsiTheme="majorHAnsi"/>
          <w:b/>
          <w:lang w:val="ru-RU"/>
        </w:rPr>
        <w:t xml:space="preserve">- </w:t>
      </w:r>
      <w:r w:rsidR="003349F2" w:rsidRPr="00E80D46">
        <w:rPr>
          <w:rFonts w:asciiTheme="majorHAnsi" w:eastAsia="Times New Roman" w:hAnsiTheme="majorHAnsi"/>
          <w:b/>
          <w:lang w:val="ru-RU"/>
        </w:rPr>
        <w:t>Каријерно вођење</w:t>
      </w:r>
    </w:p>
    <w:p w:rsidR="005F1E72" w:rsidRPr="00E80D46" w:rsidRDefault="005F1E72" w:rsidP="00AA0789">
      <w:pPr>
        <w:pStyle w:val="NoSpacing"/>
        <w:rPr>
          <w:rFonts w:asciiTheme="majorHAnsi" w:eastAsia="Times New Roman" w:hAnsiTheme="majorHAnsi"/>
          <w:b/>
          <w:lang w:val="ru-RU"/>
        </w:rPr>
      </w:pPr>
    </w:p>
    <w:p w:rsidR="003349F2" w:rsidRPr="00BC3F40" w:rsidRDefault="003349F2"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Нагласак рада са ученицима ће бити у области примене одређених тестова и кроз индивидуалне разговоре са ученицима, као и помоћ и упућивање на литературу и сајтове који се тичу уписа на факултет.</w:t>
      </w:r>
      <w:r w:rsidR="005F1E72">
        <w:rPr>
          <w:rFonts w:asciiTheme="majorHAnsi" w:eastAsia="Times New Roman" w:hAnsiTheme="majorHAnsi"/>
          <w:lang w:val="sr-Cyrl-CS"/>
        </w:rPr>
        <w:t xml:space="preserve"> Тим за каријерно вођење </w:t>
      </w:r>
      <w:r w:rsidR="005B248A">
        <w:rPr>
          <w:rFonts w:asciiTheme="majorHAnsi" w:eastAsia="Times New Roman" w:hAnsiTheme="majorHAnsi"/>
          <w:lang w:val="sr-Cyrl-CS"/>
        </w:rPr>
        <w:t>координираће</w:t>
      </w:r>
      <w:r w:rsidR="005F1E72">
        <w:rPr>
          <w:rFonts w:asciiTheme="majorHAnsi" w:eastAsia="Times New Roman" w:hAnsiTheme="majorHAnsi"/>
          <w:lang w:val="sr-Cyrl-CS"/>
        </w:rPr>
        <w:t xml:space="preserve"> стручни сарадник – психолог Јелена Киковић. </w:t>
      </w:r>
    </w:p>
    <w:p w:rsidR="003349F2" w:rsidRPr="00BC3F40" w:rsidRDefault="003349F2" w:rsidP="00AA0789">
      <w:pPr>
        <w:pStyle w:val="NoSpacing"/>
        <w:rPr>
          <w:rFonts w:asciiTheme="majorHAnsi" w:eastAsia="Times New Roman" w:hAnsiTheme="majorHAnsi"/>
          <w:color w:val="FF0000"/>
          <w:lang w:val="sr-Cyrl-CS"/>
        </w:rPr>
      </w:pPr>
    </w:p>
    <w:p w:rsidR="003349F2" w:rsidRDefault="006C705C" w:rsidP="00AA0789">
      <w:pPr>
        <w:pStyle w:val="NoSpacing"/>
        <w:rPr>
          <w:rFonts w:asciiTheme="majorHAnsi" w:eastAsia="Times New Roman" w:hAnsiTheme="majorHAnsi"/>
          <w:b/>
          <w:lang w:val="sr-Cyrl-CS"/>
        </w:rPr>
      </w:pPr>
      <w:r>
        <w:rPr>
          <w:rFonts w:asciiTheme="majorHAnsi" w:eastAsia="Times New Roman" w:hAnsiTheme="majorHAnsi"/>
          <w:b/>
          <w:lang w:val="sr-Cyrl-CS"/>
        </w:rPr>
        <w:t xml:space="preserve">- </w:t>
      </w:r>
      <w:r w:rsidR="003349F2" w:rsidRPr="00E80D46">
        <w:rPr>
          <w:rFonts w:asciiTheme="majorHAnsi" w:eastAsia="Times New Roman" w:hAnsiTheme="majorHAnsi"/>
          <w:b/>
          <w:lang w:val="sr-Cyrl-CS"/>
        </w:rPr>
        <w:t>Права детета</w:t>
      </w:r>
    </w:p>
    <w:p w:rsidR="005B248A" w:rsidRPr="00E80D46" w:rsidRDefault="005B248A" w:rsidP="00AA0789">
      <w:pPr>
        <w:pStyle w:val="NoSpacing"/>
        <w:rPr>
          <w:rFonts w:asciiTheme="majorHAnsi" w:eastAsia="Times New Roman" w:hAnsiTheme="majorHAnsi"/>
          <w:b/>
        </w:rPr>
      </w:pPr>
    </w:p>
    <w:p w:rsidR="003349F2" w:rsidRPr="00BC3F40" w:rsidRDefault="003349F2"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Готово све што планирамо у овој години, као и протеклих година, а тиче се права детета, спроводимо кроз већину активности које су обухваћене Годишњим планом рада школе и већ су поменуте, или ће се тек поменути. Зато ћемо на овом месту побројати део активности које се могу наћи у прилозима које се тичу планова других области рада школе, посебно у плану израде ИОП-а.</w:t>
      </w:r>
    </w:p>
    <w:p w:rsidR="003349F2" w:rsidRPr="00BC3F40" w:rsidRDefault="003349F2"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Пре свега основна активност везана за права детета, тиче се информисања ученика у погледу њихових права и начина како да их остваре. Ове активности највише се остварују у оквиру часова Грађанског васпитања, чиме се наставља континуитет образовања које ученици стичу у основној школи. Такође се наставља сарадња са Канцеларијом за младе у Аранђеловцу.</w:t>
      </w:r>
    </w:p>
    <w:p w:rsidR="003349F2" w:rsidRPr="00BC3F40" w:rsidRDefault="003349F2" w:rsidP="00AA0789">
      <w:pPr>
        <w:pStyle w:val="NoSpacing"/>
        <w:rPr>
          <w:rFonts w:asciiTheme="majorHAnsi" w:eastAsia="Times New Roman" w:hAnsiTheme="majorHAnsi"/>
          <w:lang w:val="sr-Cyrl-RS"/>
        </w:rPr>
      </w:pPr>
      <w:r w:rsidRPr="00BC3F40">
        <w:rPr>
          <w:rFonts w:asciiTheme="majorHAnsi" w:eastAsia="Times New Roman" w:hAnsiTheme="majorHAnsi"/>
          <w:lang w:val="sr-Cyrl-CS"/>
        </w:rPr>
        <w:t>Веома широк сегмент права детета обухваћен је и активностима у оквиру плана рада Тима за борбу против насиља</w:t>
      </w:r>
      <w:r w:rsidR="005B248A">
        <w:rPr>
          <w:rFonts w:asciiTheme="majorHAnsi" w:eastAsia="Times New Roman" w:hAnsiTheme="majorHAnsi"/>
          <w:lang w:val="sr-Cyrl-CS"/>
        </w:rPr>
        <w:t>, дискриминације и злостављања ..</w:t>
      </w:r>
      <w:r w:rsidRPr="00BC3F40">
        <w:rPr>
          <w:rFonts w:asciiTheme="majorHAnsi" w:eastAsia="Times New Roman" w:hAnsiTheme="majorHAnsi"/>
          <w:lang w:val="sr-Cyrl-CS"/>
        </w:rPr>
        <w:t xml:space="preserve">. Управо је злостављање и занемаривање деце најактуелнија област дечијих права на којој данас школе раде. </w:t>
      </w:r>
    </w:p>
    <w:p w:rsidR="005B248A" w:rsidRDefault="003349F2"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Сарадња професор</w:t>
      </w:r>
      <w:r w:rsidR="005B248A">
        <w:rPr>
          <w:rFonts w:asciiTheme="majorHAnsi" w:eastAsia="Times New Roman" w:hAnsiTheme="majorHAnsi"/>
          <w:lang w:val="sr-Cyrl-CS"/>
        </w:rPr>
        <w:t>а</w:t>
      </w:r>
      <w:r w:rsidR="0013406E">
        <w:rPr>
          <w:rFonts w:asciiTheme="majorHAnsi" w:eastAsia="Times New Roman" w:hAnsiTheme="majorHAnsi"/>
          <w:lang w:val="sr-Cyrl-CS"/>
        </w:rPr>
        <w:t xml:space="preserve"> хемије</w:t>
      </w:r>
      <w:r w:rsidR="005B248A">
        <w:rPr>
          <w:rFonts w:asciiTheme="majorHAnsi" w:eastAsia="Times New Roman" w:hAnsiTheme="majorHAnsi"/>
          <w:lang w:val="sr-Cyrl-CS"/>
        </w:rPr>
        <w:t xml:space="preserve"> Весне Красић и</w:t>
      </w:r>
      <w:r w:rsidRPr="00BC3F40">
        <w:rPr>
          <w:rFonts w:asciiTheme="majorHAnsi" w:eastAsia="Times New Roman" w:hAnsiTheme="majorHAnsi"/>
          <w:lang w:val="sr-Cyrl-CS"/>
        </w:rPr>
        <w:t xml:space="preserve"> </w:t>
      </w:r>
      <w:r w:rsidR="0013406E">
        <w:rPr>
          <w:rFonts w:asciiTheme="majorHAnsi" w:eastAsia="Times New Roman" w:hAnsiTheme="majorHAnsi"/>
          <w:lang w:val="sr-Cyrl-CS"/>
        </w:rPr>
        <w:t>Славице Ћировић</w:t>
      </w:r>
      <w:r w:rsidRPr="00BC3F40">
        <w:rPr>
          <w:rFonts w:asciiTheme="majorHAnsi" w:eastAsia="Times New Roman" w:hAnsiTheme="majorHAnsi"/>
          <w:color w:val="262626"/>
          <w:lang w:val="sr-Cyrl-CS"/>
        </w:rPr>
        <w:t xml:space="preserve"> са Црвеним крстом</w:t>
      </w:r>
      <w:r w:rsidR="005B248A">
        <w:rPr>
          <w:rFonts w:asciiTheme="majorHAnsi" w:eastAsia="Times New Roman" w:hAnsiTheme="majorHAnsi"/>
          <w:color w:val="262626"/>
          <w:lang w:val="sr-Cyrl-CS"/>
        </w:rPr>
        <w:t>,</w:t>
      </w:r>
      <w:r w:rsidRPr="00BC3F40">
        <w:rPr>
          <w:rFonts w:asciiTheme="majorHAnsi" w:eastAsia="Times New Roman" w:hAnsiTheme="majorHAnsi"/>
          <w:lang w:val="sr-Cyrl-CS"/>
        </w:rPr>
        <w:t xml:space="preserve"> у сарадњи са Ђачким парламентом дала је задовољавајуће резултате, јер је тај рад пратило велико интересовање и директно учешће ученика. Због тога се и ове године планирају ове и сличне активности на тему људских права.</w:t>
      </w:r>
      <w:r w:rsidRPr="00BC3F40">
        <w:rPr>
          <w:rFonts w:asciiTheme="majorHAnsi" w:eastAsia="Times New Roman" w:hAnsiTheme="majorHAnsi"/>
        </w:rPr>
        <w:t xml:space="preserve"> </w:t>
      </w:r>
      <w:r w:rsidRPr="00BC3F40">
        <w:rPr>
          <w:rFonts w:asciiTheme="majorHAnsi" w:eastAsia="Times New Roman" w:hAnsiTheme="majorHAnsi"/>
          <w:lang w:val="sr-Cyrl-CS"/>
        </w:rPr>
        <w:t xml:space="preserve">Врло је важна чињеница да се ради о вршњачкој едукацији. </w:t>
      </w:r>
      <w:r w:rsidRPr="00BC3F40">
        <w:rPr>
          <w:rFonts w:asciiTheme="majorHAnsi" w:eastAsia="Times New Roman" w:hAnsiTheme="majorHAnsi"/>
          <w:color w:val="262626"/>
          <w:lang w:val="sr-Cyrl-CS"/>
        </w:rPr>
        <w:t>Детаљан план дат је у прилогу Црвени крст</w:t>
      </w:r>
      <w:r w:rsidRPr="00BC3F40">
        <w:rPr>
          <w:rFonts w:asciiTheme="majorHAnsi" w:eastAsia="Times New Roman" w:hAnsiTheme="majorHAnsi"/>
          <w:lang w:val="sr-Cyrl-CS"/>
        </w:rPr>
        <w:t>.</w:t>
      </w:r>
    </w:p>
    <w:p w:rsidR="000C0155" w:rsidRDefault="000C0155" w:rsidP="00AA0789">
      <w:pPr>
        <w:pStyle w:val="NoSpacing"/>
        <w:rPr>
          <w:rFonts w:asciiTheme="majorHAnsi" w:eastAsia="Times New Roman" w:hAnsiTheme="majorHAnsi"/>
          <w:b/>
          <w:lang w:val="ru-RU"/>
        </w:rPr>
      </w:pPr>
    </w:p>
    <w:p w:rsidR="000C0155" w:rsidRDefault="000C0155" w:rsidP="00AA0789">
      <w:pPr>
        <w:pStyle w:val="NoSpacing"/>
        <w:rPr>
          <w:rFonts w:asciiTheme="majorHAnsi" w:eastAsia="Times New Roman" w:hAnsiTheme="majorHAnsi"/>
          <w:b/>
          <w:lang w:val="ru-RU"/>
        </w:rPr>
      </w:pPr>
    </w:p>
    <w:p w:rsidR="0071757E" w:rsidRPr="005B248A" w:rsidRDefault="0071757E" w:rsidP="00AA0789">
      <w:pPr>
        <w:pStyle w:val="NoSpacing"/>
        <w:rPr>
          <w:rFonts w:asciiTheme="majorHAnsi" w:eastAsia="Times New Roman" w:hAnsiTheme="majorHAnsi"/>
          <w:lang w:val="sr-Cyrl-CS"/>
        </w:rPr>
      </w:pPr>
      <w:r w:rsidRPr="00E80D46">
        <w:rPr>
          <w:rFonts w:asciiTheme="majorHAnsi" w:eastAsia="Times New Roman" w:hAnsiTheme="majorHAnsi"/>
          <w:b/>
          <w:lang w:val="ru-RU"/>
        </w:rPr>
        <w:lastRenderedPageBreak/>
        <w:t xml:space="preserve">- </w:t>
      </w:r>
      <w:r w:rsidR="003349F2" w:rsidRPr="00E80D46">
        <w:rPr>
          <w:rFonts w:asciiTheme="majorHAnsi" w:eastAsia="Times New Roman" w:hAnsiTheme="majorHAnsi"/>
          <w:b/>
          <w:lang w:val="ru-RU"/>
        </w:rPr>
        <w:t>План рада тима за заштиту од насиља</w:t>
      </w:r>
    </w:p>
    <w:p w:rsidR="003349F2" w:rsidRPr="00BC3F40" w:rsidRDefault="003349F2" w:rsidP="00AA0789">
      <w:pPr>
        <w:pStyle w:val="NoSpacing"/>
        <w:rPr>
          <w:rFonts w:asciiTheme="majorHAnsi" w:eastAsia="Times New Roman" w:hAnsiTheme="majorHAnsi"/>
          <w:lang w:val="ru-RU"/>
        </w:rPr>
      </w:pPr>
      <w:r w:rsidRPr="00BC3F40">
        <w:rPr>
          <w:rFonts w:asciiTheme="majorHAnsi" w:eastAsia="Times New Roman" w:hAnsiTheme="majorHAnsi"/>
          <w:lang w:val="ru-RU"/>
        </w:rPr>
        <w:t xml:space="preserve"> </w:t>
      </w:r>
    </w:p>
    <w:p w:rsidR="003349F2" w:rsidRPr="00BC3F40" w:rsidRDefault="003349F2" w:rsidP="00AA0789">
      <w:pPr>
        <w:pStyle w:val="NoSpacing"/>
        <w:rPr>
          <w:rFonts w:asciiTheme="majorHAnsi" w:eastAsia="Times New Roman" w:hAnsiTheme="majorHAnsi"/>
          <w:color w:val="FF0000"/>
        </w:rPr>
      </w:pPr>
      <w:r w:rsidRPr="00BC3F40">
        <w:rPr>
          <w:rFonts w:asciiTheme="majorHAnsi" w:eastAsia="Times New Roman" w:hAnsiTheme="majorHAnsi"/>
          <w:lang w:val="sr-Cyrl-RS"/>
        </w:rPr>
        <w:t>Овај тим ће свој рад базирати као и у протекле две године на протоколу о заштити ученика од насиља. Предстоји обавештавање нових ученика, као и по</w:t>
      </w:r>
      <w:r w:rsidR="005B248A">
        <w:rPr>
          <w:rFonts w:asciiTheme="majorHAnsi" w:eastAsia="Times New Roman" w:hAnsiTheme="majorHAnsi"/>
          <w:lang w:val="sr-Cyrl-RS"/>
        </w:rPr>
        <w:t>д</w:t>
      </w:r>
      <w:r w:rsidRPr="00BC3F40">
        <w:rPr>
          <w:rFonts w:asciiTheme="majorHAnsi" w:eastAsia="Times New Roman" w:hAnsiTheme="majorHAnsi"/>
          <w:lang w:val="sr-Cyrl-RS"/>
        </w:rPr>
        <w:t xml:space="preserve">сећање старих на процедуру предвиђену протоколом. Такође обавештавање родитеља о заштити од насиља мора да буде континуирано и на свим нивоима сарадње, од Савета родитеља, преко родитељских састанака, до индивидуалних разговора директора, сарадника и наставника са њима. У превентивном раду оставићемо отворен простор за неке нове активности. Детаљан план , табеларно ће бити предочен у </w:t>
      </w:r>
      <w:r w:rsidRPr="005B248A">
        <w:rPr>
          <w:rFonts w:asciiTheme="majorHAnsi" w:eastAsia="Times New Roman" w:hAnsiTheme="majorHAnsi"/>
          <w:i/>
          <w:lang w:val="sr-Cyrl-RS"/>
        </w:rPr>
        <w:t>прилогу</w:t>
      </w:r>
      <w:r w:rsidRPr="00BC3F40">
        <w:rPr>
          <w:rFonts w:asciiTheme="majorHAnsi" w:eastAsia="Times New Roman" w:hAnsiTheme="majorHAnsi"/>
          <w:lang w:val="sr-Cyrl-RS"/>
        </w:rPr>
        <w:t>.</w:t>
      </w:r>
      <w:r w:rsidRPr="00BC3F40">
        <w:rPr>
          <w:rFonts w:asciiTheme="majorHAnsi" w:eastAsia="Times New Roman" w:hAnsiTheme="majorHAnsi"/>
          <w:color w:val="FF0000"/>
          <w:lang w:val="sr-Cyrl-RS"/>
        </w:rPr>
        <w:tab/>
        <w:t xml:space="preserve"> </w:t>
      </w:r>
    </w:p>
    <w:p w:rsidR="003349F2" w:rsidRPr="00BC3F40" w:rsidRDefault="003349F2" w:rsidP="00AA0789">
      <w:pPr>
        <w:pStyle w:val="NoSpacing"/>
        <w:rPr>
          <w:rFonts w:asciiTheme="majorHAnsi" w:eastAsia="Times New Roman" w:hAnsiTheme="majorHAnsi"/>
          <w:lang w:val="sr-Cyrl-CS"/>
        </w:rPr>
      </w:pPr>
      <w:r w:rsidRPr="00BC3F40">
        <w:rPr>
          <w:rFonts w:asciiTheme="majorHAnsi" w:eastAsia="Times New Roman" w:hAnsiTheme="majorHAnsi"/>
        </w:rPr>
        <w:t>Детаљне одреднице, процедуре рада тима одр</w:t>
      </w:r>
      <w:r w:rsidRPr="00BC3F40">
        <w:rPr>
          <w:rFonts w:asciiTheme="majorHAnsi" w:eastAsia="Times New Roman" w:hAnsiTheme="majorHAnsi"/>
          <w:lang w:val="sr-Cyrl-CS"/>
        </w:rPr>
        <w:t>е</w:t>
      </w:r>
      <w:r w:rsidRPr="00BC3F40">
        <w:rPr>
          <w:rFonts w:asciiTheme="majorHAnsi" w:eastAsia="Times New Roman" w:hAnsiTheme="majorHAnsi"/>
        </w:rPr>
        <w:t>де</w:t>
      </w:r>
      <w:r w:rsidRPr="00BC3F40">
        <w:rPr>
          <w:rFonts w:asciiTheme="majorHAnsi" w:eastAsia="Times New Roman" w:hAnsiTheme="majorHAnsi"/>
          <w:lang w:val="sr-Cyrl-CS"/>
        </w:rPr>
        <w:t>ђ</w:t>
      </w:r>
      <w:r w:rsidRPr="00BC3F40">
        <w:rPr>
          <w:rFonts w:asciiTheme="majorHAnsi" w:eastAsia="Times New Roman" w:hAnsiTheme="majorHAnsi"/>
        </w:rPr>
        <w:t>ене су  ЗО</w:t>
      </w:r>
      <w:r w:rsidRPr="00BC3F40">
        <w:rPr>
          <w:rFonts w:asciiTheme="majorHAnsi" w:eastAsia="Times New Roman" w:hAnsiTheme="majorHAnsi"/>
          <w:lang w:val="sr-Cyrl-CS"/>
        </w:rPr>
        <w:t>СОВ</w:t>
      </w:r>
      <w:r w:rsidRPr="00BC3F40">
        <w:rPr>
          <w:rFonts w:asciiTheme="majorHAnsi" w:eastAsia="Times New Roman" w:hAnsiTheme="majorHAnsi"/>
        </w:rPr>
        <w:t>-ом</w:t>
      </w:r>
      <w:r w:rsidRPr="00BC3F40">
        <w:rPr>
          <w:rFonts w:asciiTheme="majorHAnsi" w:eastAsia="Times New Roman" w:hAnsiTheme="majorHAnsi"/>
          <w:lang w:val="sr-Cyrl-CS"/>
        </w:rPr>
        <w:t>.</w:t>
      </w:r>
    </w:p>
    <w:p w:rsidR="003349F2" w:rsidRPr="00BC3F40" w:rsidRDefault="003349F2" w:rsidP="00AA0789">
      <w:pPr>
        <w:pStyle w:val="NoSpacing"/>
        <w:rPr>
          <w:rFonts w:asciiTheme="majorHAnsi" w:eastAsia="Times New Roman" w:hAnsiTheme="majorHAnsi"/>
          <w:lang w:val="sr-Cyrl-CS"/>
        </w:rPr>
      </w:pPr>
    </w:p>
    <w:p w:rsidR="003349F2" w:rsidRPr="00E80D46" w:rsidRDefault="0071757E" w:rsidP="00AA0789">
      <w:pPr>
        <w:pStyle w:val="NoSpacing"/>
        <w:rPr>
          <w:rFonts w:asciiTheme="majorHAnsi" w:hAnsiTheme="majorHAnsi"/>
          <w:b/>
          <w:lang w:val="sr-Cyrl-CS"/>
        </w:rPr>
      </w:pPr>
      <w:r w:rsidRPr="00E80D46">
        <w:rPr>
          <w:rFonts w:asciiTheme="majorHAnsi" w:hAnsiTheme="majorHAnsi"/>
          <w:b/>
          <w:lang w:val="sr-Cyrl-RS"/>
        </w:rPr>
        <w:t xml:space="preserve">- </w:t>
      </w:r>
      <w:r w:rsidR="003349F2" w:rsidRPr="00E80D46">
        <w:rPr>
          <w:rFonts w:asciiTheme="majorHAnsi" w:hAnsiTheme="majorHAnsi"/>
          <w:b/>
          <w:lang w:val="sr-Cyrl-RS"/>
        </w:rPr>
        <w:t xml:space="preserve">План рада тима за прилагођавање ученика и наставника на </w:t>
      </w:r>
      <w:r w:rsidR="003349F2" w:rsidRPr="00E80D46">
        <w:rPr>
          <w:rFonts w:asciiTheme="majorHAnsi" w:hAnsiTheme="majorHAnsi"/>
          <w:b/>
          <w:lang w:val="sr-Cyrl-CS"/>
        </w:rPr>
        <w:t>нову школску средину</w:t>
      </w:r>
    </w:p>
    <w:p w:rsidR="0071757E" w:rsidRPr="00BC3F40" w:rsidRDefault="0071757E" w:rsidP="00AA0789">
      <w:pPr>
        <w:pStyle w:val="NoSpacing"/>
        <w:rPr>
          <w:rFonts w:asciiTheme="majorHAnsi" w:hAnsiTheme="majorHAnsi"/>
          <w:lang w:val="sr-Cyrl-RS"/>
        </w:rPr>
      </w:pPr>
    </w:p>
    <w:p w:rsidR="003349F2" w:rsidRDefault="00E80D46" w:rsidP="00AA0789">
      <w:pPr>
        <w:pStyle w:val="NoSpacing"/>
        <w:rPr>
          <w:rFonts w:asciiTheme="majorHAnsi" w:hAnsiTheme="majorHAnsi"/>
          <w:lang w:val="sr-Cyrl-RS"/>
        </w:rPr>
      </w:pPr>
      <w:r>
        <w:rPr>
          <w:rFonts w:asciiTheme="majorHAnsi" w:hAnsiTheme="majorHAnsi"/>
          <w:lang w:val="sr-Cyrl-RS"/>
        </w:rPr>
        <w:t>И о</w:t>
      </w:r>
      <w:r w:rsidR="003349F2" w:rsidRPr="00BC3F40">
        <w:rPr>
          <w:rFonts w:asciiTheme="majorHAnsi" w:hAnsiTheme="majorHAnsi"/>
          <w:lang w:val="sr-Cyrl-RS"/>
        </w:rPr>
        <w:t>ве године одлучили смо да спојимо ова два тима</w:t>
      </w:r>
      <w:r w:rsidR="005B248A">
        <w:rPr>
          <w:rFonts w:asciiTheme="majorHAnsi" w:hAnsiTheme="majorHAnsi"/>
          <w:lang w:val="sr-Cyrl-RS"/>
        </w:rPr>
        <w:t xml:space="preserve"> (за медијацију и прилагођавање)</w:t>
      </w:r>
      <w:r w:rsidR="003349F2" w:rsidRPr="00BC3F40">
        <w:rPr>
          <w:rFonts w:asciiTheme="majorHAnsi" w:hAnsiTheme="majorHAnsi"/>
          <w:lang w:val="sr-Cyrl-RS"/>
        </w:rPr>
        <w:t xml:space="preserve"> будући да готово исти чланови чине и један и други тим. Наставници који су похађали семинар за медијацију обучавали су се техникама емпатије које ће помоћи да буду ефикаснији у начину на који помажу у проблемима прилагођавања као и решавања сукоба у процесу медијације. Како процењујемо да се ради о сродним активностима логично је да формирамо јединствен тим. Од значаја може да буде и сарадња са ђачким парламентом Детаљан план дат је у прилогу.</w:t>
      </w:r>
    </w:p>
    <w:p w:rsidR="006C705C" w:rsidRPr="00BC3F40" w:rsidRDefault="006C705C" w:rsidP="00AA0789">
      <w:pPr>
        <w:pStyle w:val="NoSpacing"/>
        <w:rPr>
          <w:rFonts w:asciiTheme="majorHAnsi" w:hAnsiTheme="majorHAnsi"/>
          <w:lang w:val="sr-Cyrl-RS"/>
        </w:rPr>
      </w:pPr>
    </w:p>
    <w:p w:rsidR="0071757E" w:rsidRPr="006C705C" w:rsidRDefault="0071757E" w:rsidP="00AA0789">
      <w:pPr>
        <w:pStyle w:val="NoSpacing"/>
        <w:rPr>
          <w:rFonts w:asciiTheme="majorHAnsi" w:eastAsia="Times New Roman" w:hAnsiTheme="majorHAnsi"/>
          <w:b/>
          <w:lang w:val="sr-Cyrl-CS"/>
        </w:rPr>
      </w:pPr>
      <w:r w:rsidRPr="006C705C">
        <w:rPr>
          <w:rFonts w:asciiTheme="majorHAnsi" w:eastAsia="Times New Roman" w:hAnsiTheme="majorHAnsi"/>
          <w:b/>
          <w:lang w:val="sr-Cyrl-CS"/>
        </w:rPr>
        <w:t xml:space="preserve">- </w:t>
      </w:r>
      <w:r w:rsidR="003349F2" w:rsidRPr="006C705C">
        <w:rPr>
          <w:rFonts w:asciiTheme="majorHAnsi" w:eastAsia="Times New Roman" w:hAnsiTheme="majorHAnsi"/>
          <w:b/>
          <w:lang w:val="sr-Cyrl-CS"/>
        </w:rPr>
        <w:t>План рада школе за повећану доступност образовања   и инклузија деце из осетљивих група</w:t>
      </w:r>
    </w:p>
    <w:p w:rsidR="003349F2" w:rsidRPr="00BC3F40" w:rsidRDefault="003349F2" w:rsidP="00AA0789">
      <w:pPr>
        <w:pStyle w:val="NoSpacing"/>
        <w:rPr>
          <w:rFonts w:asciiTheme="majorHAnsi" w:eastAsia="Times New Roman" w:hAnsiTheme="majorHAnsi"/>
          <w:lang w:val="ru-RU"/>
        </w:rPr>
      </w:pPr>
      <w:r w:rsidRPr="00BC3F40">
        <w:rPr>
          <w:rFonts w:asciiTheme="majorHAnsi" w:eastAsia="Times New Roman" w:hAnsiTheme="majorHAnsi"/>
          <w:lang w:val="sr-Cyrl-CS"/>
        </w:rPr>
        <w:tab/>
      </w:r>
    </w:p>
    <w:p w:rsidR="003349F2" w:rsidRPr="00BC3F40" w:rsidRDefault="003349F2" w:rsidP="00AA0789">
      <w:pPr>
        <w:pStyle w:val="NoSpacing"/>
        <w:rPr>
          <w:rFonts w:asciiTheme="majorHAnsi" w:eastAsia="Times New Roman" w:hAnsiTheme="majorHAnsi"/>
        </w:rPr>
      </w:pPr>
      <w:r w:rsidRPr="00BC3F40">
        <w:rPr>
          <w:rFonts w:asciiTheme="majorHAnsi" w:eastAsia="Times New Roman" w:hAnsiTheme="majorHAnsi"/>
        </w:rPr>
        <w:t>За дете и ученика коме је услед социјалне ускраћености, сметњи у развоју,</w:t>
      </w:r>
      <w:r w:rsidRPr="00BC3F40">
        <w:rPr>
          <w:rFonts w:asciiTheme="majorHAnsi" w:eastAsia="Times New Roman" w:hAnsiTheme="majorHAnsi"/>
          <w:lang w:val="sr-Cyrl-RS"/>
        </w:rPr>
        <w:t xml:space="preserve"> </w:t>
      </w:r>
      <w:r w:rsidRPr="00BC3F40">
        <w:rPr>
          <w:rFonts w:asciiTheme="majorHAnsi" w:eastAsia="Times New Roman" w:hAnsiTheme="majorHAnsi"/>
        </w:rPr>
        <w:t>инвалидитета и других разлога потребна додатна подршка у образовању и васпитању, установа обезбеђује отклањање физичких и комуникацијских препрека и доноси</w:t>
      </w:r>
      <w:r w:rsidRPr="00BC3F40">
        <w:rPr>
          <w:rFonts w:asciiTheme="majorHAnsi" w:eastAsia="Times New Roman" w:hAnsiTheme="majorHAnsi"/>
          <w:lang w:val="sr-Cyrl-RS"/>
        </w:rPr>
        <w:t xml:space="preserve"> </w:t>
      </w:r>
      <w:r w:rsidRPr="00BC3F40">
        <w:rPr>
          <w:rFonts w:asciiTheme="majorHAnsi" w:eastAsia="Times New Roman" w:hAnsiTheme="majorHAnsi"/>
        </w:rPr>
        <w:t>индивидуални образовни план.</w:t>
      </w:r>
    </w:p>
    <w:p w:rsidR="003349F2" w:rsidRPr="00BC3F40" w:rsidRDefault="003349F2" w:rsidP="00AA0789">
      <w:pPr>
        <w:pStyle w:val="NoSpacing"/>
        <w:rPr>
          <w:rFonts w:asciiTheme="majorHAnsi" w:eastAsia="Times New Roman" w:hAnsiTheme="majorHAnsi"/>
        </w:rPr>
      </w:pPr>
      <w:r w:rsidRPr="00BC3F40">
        <w:rPr>
          <w:rFonts w:asciiTheme="majorHAnsi" w:eastAsia="Times New Roman" w:hAnsiTheme="majorHAnsi"/>
        </w:rPr>
        <w:t>Циљ индивидуалног образовног плана јесте постизање оптималног укључивања детета</w:t>
      </w:r>
      <w:r w:rsidRPr="00BC3F40">
        <w:rPr>
          <w:rFonts w:asciiTheme="majorHAnsi" w:eastAsia="Times New Roman" w:hAnsiTheme="majorHAnsi"/>
          <w:lang w:val="sr-Cyrl-RS"/>
        </w:rPr>
        <w:t xml:space="preserve"> </w:t>
      </w:r>
      <w:r w:rsidRPr="00BC3F40">
        <w:rPr>
          <w:rFonts w:asciiTheme="majorHAnsi" w:eastAsia="Times New Roman" w:hAnsiTheme="majorHAnsi"/>
        </w:rPr>
        <w:t>и ученика у редован образовно-васпитни рад и његово осамостаљивање у вршњачком</w:t>
      </w:r>
      <w:r w:rsidRPr="00BC3F40">
        <w:rPr>
          <w:rFonts w:asciiTheme="majorHAnsi" w:eastAsia="Times New Roman" w:hAnsiTheme="majorHAnsi"/>
          <w:lang w:val="sr-Cyrl-RS"/>
        </w:rPr>
        <w:t xml:space="preserve"> </w:t>
      </w:r>
      <w:r w:rsidRPr="00BC3F40">
        <w:rPr>
          <w:rFonts w:asciiTheme="majorHAnsi" w:eastAsia="Times New Roman" w:hAnsiTheme="majorHAnsi"/>
        </w:rPr>
        <w:t>колективу.</w:t>
      </w:r>
    </w:p>
    <w:p w:rsidR="003349F2" w:rsidRPr="00BC3F40" w:rsidRDefault="003349F2" w:rsidP="00AA0789">
      <w:pPr>
        <w:pStyle w:val="NoSpacing"/>
        <w:rPr>
          <w:rFonts w:asciiTheme="majorHAnsi" w:eastAsia="Times New Roman" w:hAnsiTheme="majorHAnsi"/>
        </w:rPr>
      </w:pPr>
      <w:r w:rsidRPr="00BC3F40">
        <w:rPr>
          <w:rFonts w:asciiTheme="majorHAnsi" w:eastAsia="Times New Roman" w:hAnsiTheme="majorHAnsi"/>
        </w:rPr>
        <w:t>Индивидуалним образовним планом утврђује се прилагођен и обогаћен начин</w:t>
      </w:r>
      <w:r w:rsidRPr="00BC3F40">
        <w:rPr>
          <w:rFonts w:asciiTheme="majorHAnsi" w:eastAsia="Times New Roman" w:hAnsiTheme="majorHAnsi"/>
          <w:lang w:val="sr-Cyrl-RS"/>
        </w:rPr>
        <w:t xml:space="preserve"> </w:t>
      </w:r>
      <w:r w:rsidRPr="00BC3F40">
        <w:rPr>
          <w:rFonts w:asciiTheme="majorHAnsi" w:eastAsia="Times New Roman" w:hAnsiTheme="majorHAnsi"/>
        </w:rPr>
        <w:t>образовања и васпитања ученика</w:t>
      </w:r>
      <w:r w:rsidR="00E9018A">
        <w:rPr>
          <w:rFonts w:asciiTheme="majorHAnsi" w:eastAsia="Times New Roman" w:hAnsiTheme="majorHAnsi"/>
          <w:lang w:val="sr-Cyrl-RS"/>
        </w:rPr>
        <w:t xml:space="preserve"> уз помћ лица</w:t>
      </w:r>
      <w:r w:rsidR="00E9018A">
        <w:rPr>
          <w:rFonts w:asciiTheme="majorHAnsi" w:eastAsia="Times New Roman" w:hAnsiTheme="majorHAnsi"/>
        </w:rPr>
        <w:t xml:space="preserve"> које му пружа додатну подршку. </w:t>
      </w:r>
      <w:r w:rsidR="00E9018A">
        <w:rPr>
          <w:rFonts w:asciiTheme="majorHAnsi" w:eastAsia="Times New Roman" w:hAnsiTheme="majorHAnsi"/>
          <w:lang w:val="sr-Cyrl-RS"/>
        </w:rPr>
        <w:t>Ц</w:t>
      </w:r>
      <w:r w:rsidRPr="00BC3F40">
        <w:rPr>
          <w:rFonts w:asciiTheme="majorHAnsi" w:eastAsia="Times New Roman" w:hAnsiTheme="majorHAnsi"/>
        </w:rPr>
        <w:t xml:space="preserve">иљеви </w:t>
      </w:r>
      <w:r w:rsidR="00E9018A">
        <w:rPr>
          <w:rFonts w:asciiTheme="majorHAnsi" w:eastAsia="Times New Roman" w:hAnsiTheme="majorHAnsi"/>
          <w:lang w:val="sr-Cyrl-RS"/>
        </w:rPr>
        <w:t>ИОПа јесу да омогући</w:t>
      </w:r>
      <w:r w:rsidRPr="00BC3F40">
        <w:rPr>
          <w:rFonts w:asciiTheme="majorHAnsi" w:eastAsia="Times New Roman" w:hAnsiTheme="majorHAnsi"/>
        </w:rPr>
        <w:t xml:space="preserve"> посебне стандарде постигнућа и прилагођене стандарде за поједине или за све</w:t>
      </w:r>
      <w:r w:rsidRPr="00BC3F40">
        <w:rPr>
          <w:rFonts w:asciiTheme="majorHAnsi" w:eastAsia="Times New Roman" w:hAnsiTheme="majorHAnsi"/>
          <w:lang w:val="sr-Cyrl-RS"/>
        </w:rPr>
        <w:t xml:space="preserve"> </w:t>
      </w:r>
      <w:r w:rsidRPr="00BC3F40">
        <w:rPr>
          <w:rFonts w:asciiTheme="majorHAnsi" w:eastAsia="Times New Roman" w:hAnsiTheme="majorHAnsi"/>
        </w:rPr>
        <w:t xml:space="preserve">предмете са образложењем за одступање од посебних стандарда; </w:t>
      </w:r>
    </w:p>
    <w:p w:rsidR="003349F2" w:rsidRPr="00BC3F40" w:rsidRDefault="003349F2" w:rsidP="00AA0789">
      <w:pPr>
        <w:pStyle w:val="NoSpacing"/>
        <w:rPr>
          <w:rFonts w:asciiTheme="majorHAnsi" w:eastAsia="Times New Roman" w:hAnsiTheme="majorHAnsi"/>
        </w:rPr>
      </w:pPr>
      <w:r w:rsidRPr="00BC3F40">
        <w:rPr>
          <w:rFonts w:asciiTheme="majorHAnsi" w:eastAsia="Times New Roman" w:hAnsiTheme="majorHAnsi"/>
        </w:rPr>
        <w:t>За ученик</w:t>
      </w:r>
      <w:r w:rsidRPr="00BC3F40">
        <w:rPr>
          <w:rFonts w:asciiTheme="majorHAnsi" w:eastAsia="Times New Roman" w:hAnsiTheme="majorHAnsi"/>
          <w:lang w:val="sr-Cyrl-RS"/>
        </w:rPr>
        <w:t>е</w:t>
      </w:r>
      <w:r w:rsidRPr="00BC3F40">
        <w:rPr>
          <w:rFonts w:asciiTheme="majorHAnsi" w:eastAsia="Times New Roman" w:hAnsiTheme="majorHAnsi"/>
        </w:rPr>
        <w:t xml:space="preserve"> са изузетним способностима установа доноси индивидуални образовни план, сходно ставу 3. овог члана, осим тачке 3).</w:t>
      </w:r>
    </w:p>
    <w:p w:rsidR="003349F2" w:rsidRPr="00BC3F40" w:rsidRDefault="003349F2" w:rsidP="00AA0789">
      <w:pPr>
        <w:pStyle w:val="NoSpacing"/>
        <w:rPr>
          <w:rFonts w:asciiTheme="majorHAnsi" w:eastAsia="Times New Roman" w:hAnsiTheme="majorHAnsi"/>
        </w:rPr>
      </w:pPr>
      <w:r w:rsidRPr="00BC3F40">
        <w:rPr>
          <w:rFonts w:asciiTheme="majorHAnsi" w:eastAsia="Times New Roman" w:hAnsiTheme="majorHAnsi"/>
        </w:rPr>
        <w:t>Индивидуални образовни план у установи доноси педагошки колегијум на предлог стручног тима за инклузивно образовање, односно тима за пружање додатне подршке ученицима из става 3. овог члана.</w:t>
      </w:r>
    </w:p>
    <w:p w:rsidR="003349F2" w:rsidRPr="00BC3F40" w:rsidRDefault="003349F2" w:rsidP="00AA0789">
      <w:pPr>
        <w:pStyle w:val="NoSpacing"/>
        <w:rPr>
          <w:rFonts w:asciiTheme="majorHAnsi" w:eastAsia="Times New Roman" w:hAnsiTheme="majorHAnsi"/>
        </w:rPr>
      </w:pPr>
      <w:r w:rsidRPr="00BC3F40">
        <w:rPr>
          <w:rFonts w:asciiTheme="majorHAnsi" w:eastAsia="Times New Roman" w:hAnsiTheme="majorHAnsi"/>
        </w:rPr>
        <w:t>Родитељ, односно старатељ даје сагласност за спровођење индивидуалног образовног плана.</w:t>
      </w:r>
    </w:p>
    <w:p w:rsidR="003349F2" w:rsidRPr="00BC3F40" w:rsidRDefault="003349F2" w:rsidP="00AA0789">
      <w:pPr>
        <w:pStyle w:val="NoSpacing"/>
        <w:rPr>
          <w:rFonts w:asciiTheme="majorHAnsi" w:eastAsia="Times New Roman" w:hAnsiTheme="majorHAnsi"/>
        </w:rPr>
      </w:pPr>
      <w:r w:rsidRPr="00BC3F40">
        <w:rPr>
          <w:rFonts w:asciiTheme="majorHAnsi" w:eastAsia="Times New Roman" w:hAnsiTheme="majorHAnsi"/>
        </w:rPr>
        <w:t>У првој години уписа у установу, индивидуални образовни план доноси се и вреднује тромесечно, а у свим наредним годинама на почетку сваког полугодишта.</w:t>
      </w:r>
    </w:p>
    <w:p w:rsidR="003349F2" w:rsidRPr="00BC3F40" w:rsidRDefault="003349F2" w:rsidP="00AA0789">
      <w:pPr>
        <w:pStyle w:val="NoSpacing"/>
        <w:rPr>
          <w:rFonts w:asciiTheme="majorHAnsi" w:eastAsia="Times New Roman" w:hAnsiTheme="majorHAnsi"/>
        </w:rPr>
      </w:pPr>
      <w:r w:rsidRPr="00BC3F40">
        <w:rPr>
          <w:rFonts w:asciiTheme="majorHAnsi" w:eastAsia="Times New Roman" w:hAnsiTheme="majorHAnsi"/>
        </w:rPr>
        <w:t>Наставник и васпитач при планирању свог рада у одељењу, односно групи усклађује свој план са индивидуалним образовним планом детета.</w:t>
      </w:r>
      <w:r w:rsidRPr="00BC3F40">
        <w:rPr>
          <w:rFonts w:asciiTheme="majorHAnsi" w:eastAsia="Times New Roman" w:hAnsiTheme="majorHAnsi"/>
          <w:lang w:val="sr-Cyrl-RS"/>
        </w:rPr>
        <w:t xml:space="preserve"> </w:t>
      </w:r>
      <w:r w:rsidRPr="00BC3F40">
        <w:rPr>
          <w:rFonts w:asciiTheme="majorHAnsi" w:eastAsia="Times New Roman" w:hAnsiTheme="majorHAnsi"/>
        </w:rPr>
        <w:t>Спровођење индивидуалних образовних планова прати просветни саветник.</w:t>
      </w:r>
    </w:p>
    <w:p w:rsidR="003349F2" w:rsidRPr="00BC3F40" w:rsidRDefault="003349F2" w:rsidP="00AA0789">
      <w:pPr>
        <w:pStyle w:val="NoSpacing"/>
        <w:rPr>
          <w:rFonts w:asciiTheme="majorHAnsi" w:eastAsia="Times New Roman" w:hAnsiTheme="majorHAnsi"/>
          <w:lang w:val="sr-Cyrl-CS"/>
        </w:rPr>
      </w:pPr>
      <w:r w:rsidRPr="00BC3F40">
        <w:rPr>
          <w:rFonts w:asciiTheme="majorHAnsi" w:eastAsia="Times New Roman" w:hAnsiTheme="majorHAnsi"/>
        </w:rPr>
        <w:t>Ближа упутства за утврђивање права на индивидуални образовни план, његову примену и вредновање, доноси министар</w:t>
      </w:r>
      <w:r w:rsidRPr="00BC3F40">
        <w:rPr>
          <w:rFonts w:asciiTheme="majorHAnsi" w:eastAsia="Times New Roman" w:hAnsiTheme="majorHAnsi"/>
          <w:lang w:val="sr-Cyrl-CS"/>
        </w:rPr>
        <w:t>.</w:t>
      </w:r>
    </w:p>
    <w:p w:rsidR="003349F2" w:rsidRPr="00BC3F40" w:rsidRDefault="003349F2" w:rsidP="00AA0789">
      <w:pPr>
        <w:pStyle w:val="NoSpacing"/>
        <w:rPr>
          <w:rFonts w:asciiTheme="majorHAnsi" w:eastAsia="Times New Roman" w:hAnsiTheme="majorHAnsi"/>
          <w:lang w:val="sr-Cyrl-CS"/>
        </w:rPr>
      </w:pPr>
    </w:p>
    <w:p w:rsidR="003349F2" w:rsidRPr="00E80D46" w:rsidRDefault="003349F2" w:rsidP="00AA0789">
      <w:pPr>
        <w:pStyle w:val="NoSpacing"/>
        <w:rPr>
          <w:rFonts w:asciiTheme="majorHAnsi" w:hAnsiTheme="majorHAnsi"/>
          <w:b/>
          <w:sz w:val="28"/>
          <w:szCs w:val="28"/>
          <w:lang w:val="ru-RU"/>
        </w:rPr>
      </w:pPr>
      <w:r w:rsidRPr="00E80D46">
        <w:rPr>
          <w:rFonts w:asciiTheme="majorHAnsi" w:hAnsiTheme="majorHAnsi"/>
          <w:b/>
          <w:sz w:val="28"/>
          <w:szCs w:val="28"/>
          <w:lang w:val="ru-RU"/>
        </w:rPr>
        <w:t>10. ОСТАЛИ ПЛАНОВИ И ПРОГРАМИ</w:t>
      </w:r>
    </w:p>
    <w:p w:rsidR="003349F2" w:rsidRPr="00BC3F40" w:rsidRDefault="003349F2" w:rsidP="00AA0789">
      <w:pPr>
        <w:pStyle w:val="NoSpacing"/>
        <w:rPr>
          <w:rFonts w:asciiTheme="majorHAnsi" w:hAnsiTheme="majorHAnsi"/>
          <w:lang w:val="ru-RU"/>
        </w:rPr>
      </w:pPr>
    </w:p>
    <w:p w:rsidR="003349F2" w:rsidRPr="006C705C" w:rsidRDefault="0071757E" w:rsidP="00AA0789">
      <w:pPr>
        <w:pStyle w:val="NoSpacing"/>
        <w:rPr>
          <w:rFonts w:asciiTheme="majorHAnsi" w:eastAsia="Times New Roman" w:hAnsiTheme="majorHAnsi"/>
          <w:b/>
          <w:lang w:val="ru-RU"/>
        </w:rPr>
      </w:pPr>
      <w:r w:rsidRPr="006C705C">
        <w:rPr>
          <w:rFonts w:asciiTheme="majorHAnsi" w:eastAsia="Times New Roman" w:hAnsiTheme="majorHAnsi"/>
          <w:b/>
          <w:lang w:val="ru-RU"/>
        </w:rPr>
        <w:t xml:space="preserve">- </w:t>
      </w:r>
      <w:r w:rsidR="003349F2" w:rsidRPr="006C705C">
        <w:rPr>
          <w:rFonts w:asciiTheme="majorHAnsi" w:eastAsia="Times New Roman" w:hAnsiTheme="majorHAnsi"/>
          <w:b/>
          <w:lang w:val="ru-RU"/>
        </w:rPr>
        <w:t>Програм унапређивања образовно васпитног рада - самовредновање</w:t>
      </w:r>
    </w:p>
    <w:p w:rsidR="003349F2" w:rsidRPr="00BC3F40" w:rsidRDefault="003349F2" w:rsidP="00AA0789">
      <w:pPr>
        <w:pStyle w:val="NoSpacing"/>
        <w:rPr>
          <w:rFonts w:asciiTheme="majorHAnsi" w:eastAsia="Times New Roman" w:hAnsiTheme="majorHAnsi"/>
          <w:lang w:val="ru-RU"/>
        </w:rPr>
      </w:pPr>
    </w:p>
    <w:p w:rsidR="003349F2" w:rsidRPr="00BC3F40" w:rsidRDefault="003349F2" w:rsidP="00AA0789">
      <w:pPr>
        <w:pStyle w:val="NoSpacing"/>
        <w:rPr>
          <w:rFonts w:asciiTheme="majorHAnsi" w:eastAsia="Times New Roman" w:hAnsiTheme="majorHAnsi"/>
          <w:lang w:val="sr-Cyrl-CS"/>
        </w:rPr>
      </w:pPr>
      <w:r w:rsidRPr="00BC3F40">
        <w:rPr>
          <w:rFonts w:asciiTheme="majorHAnsi" w:eastAsia="Times New Roman" w:hAnsiTheme="majorHAnsi"/>
          <w:lang w:val="ru-RU"/>
        </w:rPr>
        <w:t xml:space="preserve">И ове школске године стављамо акценат на област  </w:t>
      </w:r>
      <w:r w:rsidRPr="00BC3F40">
        <w:rPr>
          <w:rFonts w:asciiTheme="majorHAnsi" w:eastAsia="Times New Roman" w:hAnsiTheme="majorHAnsi"/>
          <w:i/>
          <w:lang w:val="ru-RU"/>
        </w:rPr>
        <w:t xml:space="preserve">Настава и учење. </w:t>
      </w:r>
      <w:r w:rsidRPr="00BC3F40">
        <w:rPr>
          <w:rFonts w:asciiTheme="majorHAnsi" w:eastAsia="Times New Roman" w:hAnsiTheme="majorHAnsi"/>
          <w:lang w:val="ru-RU"/>
        </w:rPr>
        <w:t xml:space="preserve">Формирани тимови за самовредновање ће вредновати и остале области према утврђеном плану. Врло је важно да сви наставници буду информисани о добијеним резултатима и да учествују у планирању активности у акционим плановима за наредну годину како бисмо повећали ефикасност у реализацији свих </w:t>
      </w:r>
      <w:r w:rsidRPr="00BC3F40">
        <w:rPr>
          <w:rFonts w:asciiTheme="majorHAnsi" w:eastAsia="Times New Roman" w:hAnsiTheme="majorHAnsi"/>
          <w:lang w:val="ru-RU"/>
        </w:rPr>
        <w:lastRenderedPageBreak/>
        <w:t>планираних активности. Подразумева се и редовно информисање родитеља о добијеним резултатима самовредновања.</w:t>
      </w:r>
    </w:p>
    <w:p w:rsidR="003349F2" w:rsidRPr="00BC3F40" w:rsidRDefault="003349F2" w:rsidP="00AA0789">
      <w:pPr>
        <w:pStyle w:val="NoSpacing"/>
        <w:rPr>
          <w:rFonts w:asciiTheme="majorHAnsi" w:eastAsia="Times New Roman" w:hAnsiTheme="majorHAnsi"/>
          <w:lang w:val="sr-Cyrl-CS"/>
        </w:rPr>
      </w:pPr>
    </w:p>
    <w:p w:rsidR="003349F2" w:rsidRPr="00E80D46" w:rsidRDefault="0071757E" w:rsidP="00AA0789">
      <w:pPr>
        <w:pStyle w:val="NoSpacing"/>
        <w:rPr>
          <w:rFonts w:asciiTheme="majorHAnsi" w:eastAsia="Times New Roman" w:hAnsiTheme="majorHAnsi"/>
          <w:b/>
          <w:lang w:val="ru-RU"/>
        </w:rPr>
      </w:pPr>
      <w:r w:rsidRPr="00E80D46">
        <w:rPr>
          <w:rFonts w:asciiTheme="majorHAnsi" w:eastAsia="Times New Roman" w:hAnsiTheme="majorHAnsi"/>
          <w:b/>
          <w:lang w:val="ru-RU"/>
        </w:rPr>
        <w:t xml:space="preserve">- </w:t>
      </w:r>
      <w:r w:rsidR="003349F2" w:rsidRPr="00E80D46">
        <w:rPr>
          <w:rFonts w:asciiTheme="majorHAnsi" w:eastAsia="Times New Roman" w:hAnsiTheme="majorHAnsi"/>
          <w:b/>
          <w:lang w:val="ru-RU"/>
        </w:rPr>
        <w:t xml:space="preserve">Програм сарадње са </w:t>
      </w:r>
      <w:r w:rsidR="003349F2" w:rsidRPr="00E80D46">
        <w:rPr>
          <w:rFonts w:asciiTheme="majorHAnsi" w:eastAsia="Times New Roman" w:hAnsiTheme="majorHAnsi"/>
          <w:b/>
          <w:lang w:val="sr-Cyrl-CS"/>
        </w:rPr>
        <w:t>родитељима и друштвеном заједницом</w:t>
      </w:r>
    </w:p>
    <w:p w:rsidR="00E9018A" w:rsidRDefault="00E9018A" w:rsidP="00AA0789">
      <w:pPr>
        <w:pStyle w:val="NoSpacing"/>
        <w:rPr>
          <w:rFonts w:asciiTheme="majorHAnsi" w:eastAsia="Times New Roman" w:hAnsiTheme="majorHAnsi"/>
          <w:color w:val="FF0000"/>
          <w:lang w:val="ru-RU"/>
        </w:rPr>
      </w:pPr>
    </w:p>
    <w:p w:rsidR="003349F2" w:rsidRPr="00BC3F40" w:rsidRDefault="003349F2" w:rsidP="00AA0789">
      <w:pPr>
        <w:pStyle w:val="NoSpacing"/>
        <w:rPr>
          <w:rFonts w:asciiTheme="majorHAnsi" w:eastAsia="Times New Roman" w:hAnsiTheme="majorHAnsi"/>
          <w:lang w:val="sr-Cyrl-RS"/>
        </w:rPr>
      </w:pPr>
      <w:r w:rsidRPr="00BC3F40">
        <w:rPr>
          <w:rFonts w:asciiTheme="majorHAnsi" w:eastAsia="Times New Roman" w:hAnsiTheme="majorHAnsi"/>
          <w:lang w:val="ru-RU"/>
        </w:rPr>
        <w:t>Поред уобичајних послова у сарадњи са саветом родитеља, као што је избор нових чланова, опредељени смо да уложимо већи напор за веће укључивање родитеља у рад школе на свим нивоима. Врло је важно да родитељи схвате потребу обнављања  институције Школског динара. Савет родитеља требао би да узме још веће учешће у давању предлога за боље функционисање школе.</w:t>
      </w:r>
      <w:r w:rsidR="0084027C">
        <w:rPr>
          <w:rFonts w:asciiTheme="majorHAnsi" w:eastAsia="Times New Roman" w:hAnsiTheme="majorHAnsi"/>
          <w:lang w:val="ru-RU"/>
        </w:rPr>
        <w:t xml:space="preserve"> Ради боље сарадње са локалном самоуправом формиран је и Општински савет родитеља чији је члан и један представник Савета родитеља школе.</w:t>
      </w:r>
      <w:r w:rsidRPr="00BC3F40">
        <w:rPr>
          <w:rFonts w:asciiTheme="majorHAnsi" w:eastAsia="Times New Roman" w:hAnsiTheme="majorHAnsi"/>
          <w:lang w:val="ru-RU"/>
        </w:rPr>
        <w:t xml:space="preserve"> Да би та функција била у потпуности остварена потребно је још боље информисање родитеља о питањима и проблемима у школи.</w:t>
      </w:r>
    </w:p>
    <w:p w:rsidR="003349F2" w:rsidRPr="00BC3F40" w:rsidRDefault="003349F2" w:rsidP="00AA0789">
      <w:pPr>
        <w:pStyle w:val="NoSpacing"/>
        <w:rPr>
          <w:rFonts w:asciiTheme="majorHAnsi" w:hAnsiTheme="majorHAnsi"/>
          <w:lang w:val="ru-RU"/>
        </w:rPr>
      </w:pPr>
      <w:r w:rsidRPr="00BC3F40">
        <w:rPr>
          <w:rFonts w:asciiTheme="majorHAnsi" w:eastAsia="Times New Roman" w:hAnsiTheme="majorHAnsi"/>
          <w:color w:val="000000"/>
          <w:lang w:val="sr-Cyrl-CS"/>
        </w:rPr>
        <w:t>Поред редовне сарадње која подразумева комуникацију на релацији: одеље</w:t>
      </w:r>
      <w:r w:rsidRPr="00BC3F40">
        <w:rPr>
          <w:rFonts w:asciiTheme="majorHAnsi" w:eastAsia="Times New Roman" w:hAnsiTheme="majorHAnsi"/>
          <w:color w:val="000000"/>
          <w:lang w:val="sr-Cyrl-RS"/>
        </w:rPr>
        <w:t>њ</w:t>
      </w:r>
      <w:r w:rsidRPr="00BC3F40">
        <w:rPr>
          <w:rFonts w:asciiTheme="majorHAnsi" w:eastAsia="Times New Roman" w:hAnsiTheme="majorHAnsi"/>
          <w:color w:val="000000"/>
          <w:lang w:val="sr-Cyrl-CS"/>
        </w:rPr>
        <w:t>ски  старешина-родитељ у циљу индивидуализованог приступа ученицима и праћења њиховог напредовања, предвиђа се укључивање родитеља у</w:t>
      </w:r>
      <w:r w:rsidRPr="00BC3F40">
        <w:rPr>
          <w:rFonts w:asciiTheme="majorHAnsi" w:eastAsia="Times New Roman" w:hAnsiTheme="majorHAnsi"/>
          <w:color w:val="000000"/>
          <w:lang w:val="ru-RU"/>
        </w:rPr>
        <w:t>:</w:t>
      </w:r>
      <w:r w:rsidRPr="00BC3F40">
        <w:rPr>
          <w:rFonts w:asciiTheme="majorHAnsi" w:eastAsia="Times New Roman" w:hAnsiTheme="majorHAnsi"/>
          <w:color w:val="000000"/>
          <w:lang w:val="sr-Cyrl-CS"/>
        </w:rPr>
        <w:t xml:space="preserve"> организовање ван-наставних активности, предузимање </w:t>
      </w:r>
      <w:r w:rsidRPr="00BC3F40">
        <w:rPr>
          <w:rFonts w:asciiTheme="majorHAnsi" w:hAnsiTheme="majorHAnsi"/>
          <w:color w:val="000000"/>
          <w:lang w:val="sr-Cyrl-CS"/>
        </w:rPr>
        <w:t>одговарајућих мера у  вези са безбедношћу ученика</w:t>
      </w:r>
      <w:r w:rsidRPr="00BC3F40">
        <w:rPr>
          <w:rFonts w:asciiTheme="majorHAnsi" w:hAnsiTheme="majorHAnsi"/>
          <w:color w:val="000000"/>
          <w:lang w:val="ru-RU"/>
        </w:rPr>
        <w:t xml:space="preserve"> </w:t>
      </w:r>
      <w:r w:rsidRPr="00BC3F40">
        <w:rPr>
          <w:rFonts w:asciiTheme="majorHAnsi" w:hAnsiTheme="majorHAnsi"/>
          <w:color w:val="000000"/>
          <w:lang w:val="sr-Cyrl-CS"/>
        </w:rPr>
        <w:t>и запослених, решавање проблема ученика у сарадњи са психологом , одељенским старешином, предметним наставником , директором школе и уопште, учешће у раду и организацији школе појединачно и кроз институције савета родитеља и школски одбор. Редовније обавештавање родитеља о изостанцима ученика и индивидуално и на Савету и узрока тог проблема, верујемо, допринеће и његовом решавању. Јако је важно да и школа и родитељи схвате да су на истом задатку, подизања деце у правцу њихововог најбољег интереса, а ка циљу здравих, зрелих и срећних људи.</w:t>
      </w:r>
    </w:p>
    <w:p w:rsidR="003349F2" w:rsidRDefault="003349F2" w:rsidP="00AA0789">
      <w:pPr>
        <w:pStyle w:val="NoSpacing"/>
        <w:rPr>
          <w:rFonts w:asciiTheme="majorHAnsi" w:eastAsia="Times New Roman" w:hAnsiTheme="majorHAnsi"/>
          <w:color w:val="000000"/>
          <w:lang w:val="sr-Cyrl-CS"/>
        </w:rPr>
      </w:pPr>
      <w:r w:rsidRPr="00BC3F40">
        <w:rPr>
          <w:rFonts w:asciiTheme="majorHAnsi" w:eastAsia="Times New Roman" w:hAnsiTheme="majorHAnsi"/>
          <w:color w:val="000000"/>
          <w:lang w:val="sr-Cyrl-CS"/>
        </w:rPr>
        <w:t>Детаљан план дат је у прилогу.</w:t>
      </w:r>
    </w:p>
    <w:p w:rsidR="006C705C" w:rsidRPr="00BC3F40" w:rsidRDefault="006C705C" w:rsidP="00AA0789">
      <w:pPr>
        <w:pStyle w:val="NoSpacing"/>
        <w:rPr>
          <w:rFonts w:asciiTheme="majorHAnsi" w:eastAsia="Times New Roman" w:hAnsiTheme="majorHAnsi"/>
          <w:color w:val="000000"/>
          <w:lang w:val="sr-Cyrl-CS"/>
        </w:rPr>
      </w:pPr>
    </w:p>
    <w:p w:rsidR="0071757E" w:rsidRPr="006C705C" w:rsidRDefault="0071757E" w:rsidP="00AA0789">
      <w:pPr>
        <w:pStyle w:val="NoSpacing"/>
        <w:rPr>
          <w:rFonts w:asciiTheme="majorHAnsi" w:eastAsia="Times New Roman" w:hAnsiTheme="majorHAnsi"/>
          <w:b/>
          <w:bCs/>
          <w:iCs/>
          <w:lang w:val="sr-Cyrl-RS"/>
        </w:rPr>
      </w:pPr>
      <w:r w:rsidRPr="006C705C">
        <w:rPr>
          <w:rFonts w:asciiTheme="majorHAnsi" w:eastAsia="Times New Roman" w:hAnsiTheme="majorHAnsi"/>
          <w:b/>
          <w:bCs/>
          <w:iCs/>
          <w:lang w:val="sr-Cyrl-RS"/>
        </w:rPr>
        <w:t xml:space="preserve">- </w:t>
      </w:r>
      <w:r w:rsidR="003349F2" w:rsidRPr="006C705C">
        <w:rPr>
          <w:rFonts w:asciiTheme="majorHAnsi" w:eastAsia="Times New Roman" w:hAnsiTheme="majorHAnsi"/>
          <w:b/>
          <w:bCs/>
          <w:iCs/>
          <w:lang w:val="sr-Latn-CS"/>
        </w:rPr>
        <w:t xml:space="preserve">Стручни </w:t>
      </w:r>
      <w:r w:rsidR="003349F2" w:rsidRPr="006C705C">
        <w:rPr>
          <w:rFonts w:asciiTheme="majorHAnsi" w:eastAsia="Times New Roman" w:hAnsiTheme="majorHAnsi"/>
          <w:b/>
          <w:bCs/>
          <w:iCs/>
          <w:lang w:val="sr-Cyrl-CS"/>
        </w:rPr>
        <w:t>тим</w:t>
      </w:r>
      <w:r w:rsidR="003349F2" w:rsidRPr="006C705C">
        <w:rPr>
          <w:rFonts w:asciiTheme="majorHAnsi" w:eastAsia="Times New Roman" w:hAnsiTheme="majorHAnsi"/>
          <w:b/>
          <w:bCs/>
          <w:iCs/>
          <w:lang w:val="sr-Latn-CS"/>
        </w:rPr>
        <w:t xml:space="preserve"> за развој школског програма</w:t>
      </w:r>
    </w:p>
    <w:p w:rsidR="006C705C" w:rsidRDefault="006C705C" w:rsidP="00AA0789">
      <w:pPr>
        <w:pStyle w:val="NoSpacing"/>
        <w:rPr>
          <w:rFonts w:asciiTheme="majorHAnsi" w:eastAsia="Times New Roman" w:hAnsiTheme="majorHAnsi"/>
          <w:iCs/>
          <w:lang w:val="sr-Cyrl-RS"/>
        </w:rPr>
      </w:pPr>
    </w:p>
    <w:p w:rsidR="003349F2" w:rsidRDefault="0071757E" w:rsidP="00AA0789">
      <w:pPr>
        <w:pStyle w:val="NoSpacing"/>
        <w:rPr>
          <w:rFonts w:asciiTheme="majorHAnsi" w:eastAsia="Times New Roman" w:hAnsiTheme="majorHAnsi"/>
          <w:iCs/>
          <w:lang w:val="sr-Cyrl-RS"/>
        </w:rPr>
      </w:pPr>
      <w:r w:rsidRPr="00BC3F40">
        <w:rPr>
          <w:rFonts w:asciiTheme="majorHAnsi" w:eastAsia="Times New Roman" w:hAnsiTheme="majorHAnsi"/>
          <w:iCs/>
          <w:lang w:val="sr-Cyrl-RS"/>
        </w:rPr>
        <w:t>Током маја и јуна 2018</w:t>
      </w:r>
      <w:r w:rsidR="003349F2" w:rsidRPr="00BC3F40">
        <w:rPr>
          <w:rFonts w:asciiTheme="majorHAnsi" w:eastAsia="Times New Roman" w:hAnsiTheme="majorHAnsi"/>
          <w:iCs/>
        </w:rPr>
        <w:t xml:space="preserve">. године  </w:t>
      </w:r>
      <w:r w:rsidRPr="00BC3F40">
        <w:rPr>
          <w:rFonts w:asciiTheme="majorHAnsi" w:eastAsia="Times New Roman" w:hAnsiTheme="majorHAnsi"/>
          <w:iCs/>
          <w:lang w:val="sr-Cyrl-RS"/>
        </w:rPr>
        <w:t xml:space="preserve">Стручни актив за </w:t>
      </w:r>
      <w:r w:rsidR="00602B21" w:rsidRPr="00BC3F40">
        <w:rPr>
          <w:rFonts w:asciiTheme="majorHAnsi" w:eastAsia="Times New Roman" w:hAnsiTheme="majorHAnsi"/>
          <w:iCs/>
          <w:lang w:val="sr-Cyrl-RS"/>
        </w:rPr>
        <w:t xml:space="preserve">израду школског програма урадио је нови Школски програм за период 2018-2019. који је, заједно са Развојним планом школе, усвојен на седници </w:t>
      </w:r>
      <w:r w:rsidR="003349F2" w:rsidRPr="00BC3F40">
        <w:rPr>
          <w:rFonts w:asciiTheme="majorHAnsi" w:eastAsia="Times New Roman" w:hAnsiTheme="majorHAnsi"/>
          <w:iCs/>
          <w:lang w:val="sr-Cyrl-RS"/>
        </w:rPr>
        <w:t>Ш</w:t>
      </w:r>
      <w:r w:rsidR="003349F2" w:rsidRPr="00BC3F40">
        <w:rPr>
          <w:rFonts w:asciiTheme="majorHAnsi" w:eastAsia="Times New Roman" w:hAnsiTheme="majorHAnsi"/>
          <w:iCs/>
        </w:rPr>
        <w:t>колск</w:t>
      </w:r>
      <w:r w:rsidR="00602B21" w:rsidRPr="00BC3F40">
        <w:rPr>
          <w:rFonts w:asciiTheme="majorHAnsi" w:eastAsia="Times New Roman" w:hAnsiTheme="majorHAnsi"/>
          <w:iCs/>
          <w:lang w:val="sr-Cyrl-RS"/>
        </w:rPr>
        <w:t>ог</w:t>
      </w:r>
      <w:r w:rsidR="003349F2" w:rsidRPr="00BC3F40">
        <w:rPr>
          <w:rFonts w:asciiTheme="majorHAnsi" w:eastAsia="Times New Roman" w:hAnsiTheme="majorHAnsi"/>
          <w:iCs/>
        </w:rPr>
        <w:t xml:space="preserve"> одбор</w:t>
      </w:r>
      <w:r w:rsidR="00602B21" w:rsidRPr="00BC3F40">
        <w:rPr>
          <w:rFonts w:asciiTheme="majorHAnsi" w:eastAsia="Times New Roman" w:hAnsiTheme="majorHAnsi"/>
          <w:iCs/>
          <w:lang w:val="sr-Cyrl-RS"/>
        </w:rPr>
        <w:t xml:space="preserve">а 26.06.2018. </w:t>
      </w:r>
    </w:p>
    <w:p w:rsidR="00E9018A" w:rsidRPr="00BC3F40" w:rsidRDefault="00E9018A" w:rsidP="00AA0789">
      <w:pPr>
        <w:pStyle w:val="NoSpacing"/>
        <w:rPr>
          <w:rFonts w:asciiTheme="majorHAnsi" w:eastAsia="Times New Roman" w:hAnsiTheme="majorHAnsi"/>
          <w:iCs/>
          <w:lang w:val="sr-Cyrl-RS"/>
        </w:rPr>
      </w:pPr>
    </w:p>
    <w:p w:rsidR="003349F2" w:rsidRPr="00E80D46" w:rsidRDefault="003349F2" w:rsidP="00AA0789">
      <w:pPr>
        <w:pStyle w:val="NoSpacing"/>
        <w:rPr>
          <w:rFonts w:asciiTheme="majorHAnsi" w:eastAsia="Times New Roman" w:hAnsiTheme="majorHAnsi"/>
          <w:b/>
          <w:iCs/>
          <w:lang w:val="hr-HR"/>
        </w:rPr>
      </w:pPr>
      <w:r w:rsidRPr="00E80D46">
        <w:rPr>
          <w:rFonts w:asciiTheme="majorHAnsi" w:eastAsia="Times New Roman" w:hAnsiTheme="majorHAnsi"/>
          <w:b/>
          <w:iCs/>
          <w:lang w:val="hr-HR"/>
        </w:rPr>
        <w:t xml:space="preserve">Стручни </w:t>
      </w:r>
      <w:r w:rsidRPr="00E80D46">
        <w:rPr>
          <w:rFonts w:asciiTheme="majorHAnsi" w:eastAsia="Times New Roman" w:hAnsiTheme="majorHAnsi"/>
          <w:b/>
          <w:iCs/>
          <w:lang w:val="sr-Cyrl-CS"/>
        </w:rPr>
        <w:t>тим</w:t>
      </w:r>
      <w:r w:rsidRPr="00E80D46">
        <w:rPr>
          <w:rFonts w:asciiTheme="majorHAnsi" w:eastAsia="Times New Roman" w:hAnsiTheme="majorHAnsi"/>
          <w:b/>
          <w:iCs/>
          <w:lang w:val="hr-HR"/>
        </w:rPr>
        <w:t xml:space="preserve"> за</w:t>
      </w:r>
      <w:r w:rsidR="00ED74E9">
        <w:rPr>
          <w:rFonts w:asciiTheme="majorHAnsi" w:eastAsia="Times New Roman" w:hAnsiTheme="majorHAnsi"/>
          <w:b/>
          <w:iCs/>
          <w:lang w:val="sr-Cyrl-RS"/>
        </w:rPr>
        <w:t xml:space="preserve"> праћење реализације Развојног плана</w:t>
      </w:r>
      <w:r w:rsidRPr="00E80D46">
        <w:rPr>
          <w:rFonts w:asciiTheme="majorHAnsi" w:eastAsia="Times New Roman" w:hAnsiTheme="majorHAnsi"/>
          <w:b/>
          <w:iCs/>
          <w:lang w:val="hr-HR"/>
        </w:rPr>
        <w:t xml:space="preserve"> </w:t>
      </w:r>
      <w:r w:rsidR="00ED74E9">
        <w:rPr>
          <w:rFonts w:asciiTheme="majorHAnsi" w:eastAsia="Times New Roman" w:hAnsiTheme="majorHAnsi"/>
          <w:b/>
          <w:iCs/>
          <w:lang w:val="sr-Cyrl-RS"/>
        </w:rPr>
        <w:t>и Ш</w:t>
      </w:r>
      <w:r w:rsidRPr="00E80D46">
        <w:rPr>
          <w:rFonts w:asciiTheme="majorHAnsi" w:eastAsia="Times New Roman" w:hAnsiTheme="majorHAnsi"/>
          <w:b/>
          <w:iCs/>
          <w:lang w:val="hr-HR"/>
        </w:rPr>
        <w:t>колског програма чине:</w:t>
      </w:r>
    </w:p>
    <w:p w:rsidR="006C705C" w:rsidRDefault="006C705C" w:rsidP="00AA0789">
      <w:pPr>
        <w:pStyle w:val="NoSpacing"/>
        <w:rPr>
          <w:rFonts w:asciiTheme="majorHAnsi" w:eastAsia="Times New Roman" w:hAnsiTheme="majorHAnsi"/>
          <w:iCs/>
          <w:lang w:val="sr-Cyrl-BA"/>
        </w:rPr>
      </w:pPr>
    </w:p>
    <w:p w:rsidR="00ED74E9" w:rsidRDefault="00ED74E9" w:rsidP="00AA0789">
      <w:pPr>
        <w:pStyle w:val="NoSpacing"/>
        <w:rPr>
          <w:rFonts w:asciiTheme="majorHAnsi" w:eastAsia="Times New Roman" w:hAnsiTheme="majorHAnsi"/>
          <w:iCs/>
          <w:lang w:val="sr-Cyrl-BA"/>
        </w:rPr>
        <w:sectPr w:rsidR="00ED74E9" w:rsidSect="000C0155">
          <w:headerReference w:type="default" r:id="rId10"/>
          <w:footerReference w:type="default" r:id="rId11"/>
          <w:pgSz w:w="12240" w:h="15840"/>
          <w:pgMar w:top="1080" w:right="720" w:bottom="720" w:left="990" w:header="720" w:footer="720" w:gutter="0"/>
          <w:pgNumType w:start="1"/>
          <w:cols w:space="720"/>
          <w:docGrid w:linePitch="360"/>
        </w:sectPr>
      </w:pPr>
    </w:p>
    <w:p w:rsidR="003349F2" w:rsidRPr="00BC3F40" w:rsidRDefault="003349F2" w:rsidP="00AA0789">
      <w:pPr>
        <w:pStyle w:val="NoSpacing"/>
        <w:rPr>
          <w:rFonts w:asciiTheme="majorHAnsi" w:eastAsia="Times New Roman" w:hAnsiTheme="majorHAnsi"/>
          <w:iCs/>
          <w:lang w:val="hr-HR"/>
        </w:rPr>
      </w:pPr>
      <w:r w:rsidRPr="00BC3F40">
        <w:rPr>
          <w:rFonts w:asciiTheme="majorHAnsi" w:eastAsia="Times New Roman" w:hAnsiTheme="majorHAnsi"/>
          <w:iCs/>
          <w:lang w:val="sr-Cyrl-BA"/>
        </w:rPr>
        <w:lastRenderedPageBreak/>
        <w:t>Живорад Игрутиновић</w:t>
      </w:r>
      <w:r w:rsidRPr="00BC3F40">
        <w:rPr>
          <w:rFonts w:asciiTheme="majorHAnsi" w:eastAsia="Times New Roman" w:hAnsiTheme="majorHAnsi"/>
          <w:iCs/>
          <w:lang w:val="hr-HR"/>
        </w:rPr>
        <w:t>, директор школе</w:t>
      </w:r>
    </w:p>
    <w:p w:rsidR="003349F2" w:rsidRDefault="003349F2" w:rsidP="00AA0789">
      <w:pPr>
        <w:pStyle w:val="NoSpacing"/>
        <w:rPr>
          <w:rFonts w:asciiTheme="majorHAnsi" w:eastAsia="Times New Roman" w:hAnsiTheme="majorHAnsi"/>
          <w:iCs/>
          <w:lang w:val="sr-Cyrl-RS"/>
        </w:rPr>
      </w:pPr>
      <w:r w:rsidRPr="00BC3F40">
        <w:rPr>
          <w:rFonts w:asciiTheme="majorHAnsi" w:eastAsia="Times New Roman" w:hAnsiTheme="majorHAnsi"/>
          <w:iCs/>
          <w:lang w:val="sr-Cyrl-BA"/>
        </w:rPr>
        <w:t>Јелена Киковић</w:t>
      </w:r>
      <w:r w:rsidRPr="00BC3F40">
        <w:rPr>
          <w:rFonts w:asciiTheme="majorHAnsi" w:eastAsia="Times New Roman" w:hAnsiTheme="majorHAnsi"/>
          <w:iCs/>
          <w:lang w:val="hr-HR"/>
        </w:rPr>
        <w:t>, школски психолог</w:t>
      </w:r>
      <w:r w:rsidR="00ED74E9">
        <w:rPr>
          <w:rFonts w:asciiTheme="majorHAnsi" w:eastAsia="Times New Roman" w:hAnsiTheme="majorHAnsi"/>
          <w:iCs/>
          <w:lang w:val="sr-Cyrl-RS"/>
        </w:rPr>
        <w:t xml:space="preserve"> (ШП)</w:t>
      </w:r>
    </w:p>
    <w:p w:rsidR="00ED74E9" w:rsidRPr="00ED74E9" w:rsidRDefault="00ED74E9" w:rsidP="00AA0789">
      <w:pPr>
        <w:pStyle w:val="NoSpacing"/>
        <w:rPr>
          <w:rFonts w:asciiTheme="majorHAnsi" w:eastAsia="Times New Roman" w:hAnsiTheme="majorHAnsi"/>
          <w:iCs/>
          <w:lang w:val="sr-Cyrl-RS"/>
        </w:rPr>
      </w:pPr>
      <w:r>
        <w:rPr>
          <w:rFonts w:asciiTheme="majorHAnsi" w:eastAsia="Times New Roman" w:hAnsiTheme="majorHAnsi"/>
          <w:iCs/>
          <w:lang w:val="sr-Cyrl-RS"/>
        </w:rPr>
        <w:t>Страхиња Туцаковић, стручни сарадник, психолог (РПШ)</w:t>
      </w:r>
    </w:p>
    <w:p w:rsidR="003349F2" w:rsidRPr="00ED74E9" w:rsidRDefault="00ED74E9" w:rsidP="00AA0789">
      <w:pPr>
        <w:pStyle w:val="NoSpacing"/>
        <w:rPr>
          <w:rFonts w:asciiTheme="majorHAnsi" w:eastAsia="Times New Roman" w:hAnsiTheme="majorHAnsi"/>
          <w:iCs/>
          <w:lang w:val="sr-Cyrl-RS"/>
        </w:rPr>
      </w:pPr>
      <w:r>
        <w:rPr>
          <w:rFonts w:asciiTheme="majorHAnsi" w:eastAsia="Times New Roman" w:hAnsiTheme="majorHAnsi"/>
          <w:iCs/>
          <w:lang w:val="sr-Cyrl-RS"/>
        </w:rPr>
        <w:t>Радмила Младеновић, проф. математике и рачунарства и информатике (ШП)</w:t>
      </w:r>
    </w:p>
    <w:p w:rsidR="00ED74E9" w:rsidRDefault="003349F2" w:rsidP="00AA0789">
      <w:pPr>
        <w:pStyle w:val="NoSpacing"/>
        <w:rPr>
          <w:rFonts w:asciiTheme="majorHAnsi" w:eastAsia="Times New Roman" w:hAnsiTheme="majorHAnsi"/>
          <w:iCs/>
          <w:lang w:val="sr-Cyrl-RS"/>
        </w:rPr>
      </w:pPr>
      <w:r w:rsidRPr="00BC3F40">
        <w:rPr>
          <w:rFonts w:asciiTheme="majorHAnsi" w:eastAsia="Times New Roman" w:hAnsiTheme="majorHAnsi"/>
          <w:iCs/>
          <w:lang w:val="sr-Cyrl-RS"/>
        </w:rPr>
        <w:t xml:space="preserve">Славица Ћировић </w:t>
      </w:r>
      <w:r w:rsidR="00ED74E9">
        <w:rPr>
          <w:rFonts w:asciiTheme="majorHAnsi" w:eastAsia="Times New Roman" w:hAnsiTheme="majorHAnsi"/>
          <w:iCs/>
          <w:lang w:val="sr-Cyrl-RS"/>
        </w:rPr>
        <w:t>проф. хемије (ШП)</w:t>
      </w:r>
    </w:p>
    <w:p w:rsidR="003349F2" w:rsidRDefault="003349F2" w:rsidP="00AA0789">
      <w:pPr>
        <w:pStyle w:val="NoSpacing"/>
        <w:rPr>
          <w:rFonts w:asciiTheme="majorHAnsi" w:eastAsia="Times New Roman" w:hAnsiTheme="majorHAnsi"/>
          <w:iCs/>
          <w:lang w:val="sr-Cyrl-RS"/>
        </w:rPr>
      </w:pPr>
      <w:r w:rsidRPr="00BC3F40">
        <w:rPr>
          <w:rFonts w:asciiTheme="majorHAnsi" w:eastAsia="Times New Roman" w:hAnsiTheme="majorHAnsi"/>
          <w:iCs/>
          <w:lang w:val="sr-Cyrl-RS"/>
        </w:rPr>
        <w:t xml:space="preserve">Александар Момчиловић </w:t>
      </w:r>
      <w:r w:rsidR="00ED74E9">
        <w:rPr>
          <w:rFonts w:asciiTheme="majorHAnsi" w:eastAsia="Times New Roman" w:hAnsiTheme="majorHAnsi"/>
          <w:iCs/>
          <w:lang w:val="sr-Cyrl-RS"/>
        </w:rPr>
        <w:t>проф. физике (РПШ)</w:t>
      </w:r>
    </w:p>
    <w:p w:rsidR="00ED74E9" w:rsidRPr="00BC3F40" w:rsidRDefault="00ED74E9" w:rsidP="00AA0789">
      <w:pPr>
        <w:pStyle w:val="NoSpacing"/>
        <w:rPr>
          <w:rFonts w:asciiTheme="majorHAnsi" w:eastAsia="Times New Roman" w:hAnsiTheme="majorHAnsi"/>
          <w:iCs/>
          <w:lang w:val="hr-HR"/>
        </w:rPr>
      </w:pPr>
      <w:r>
        <w:rPr>
          <w:rFonts w:asciiTheme="majorHAnsi" w:eastAsia="Times New Roman" w:hAnsiTheme="majorHAnsi"/>
          <w:iCs/>
          <w:lang w:val="sr-Cyrl-RS"/>
        </w:rPr>
        <w:t>Љиљана Поповић, проф. енглеског језика (РПШ)</w:t>
      </w:r>
    </w:p>
    <w:p w:rsidR="003349F2" w:rsidRPr="00BC3F40" w:rsidRDefault="003349F2" w:rsidP="00AA0789">
      <w:pPr>
        <w:pStyle w:val="NoSpacing"/>
        <w:rPr>
          <w:rFonts w:asciiTheme="majorHAnsi" w:eastAsia="Times New Roman" w:hAnsiTheme="majorHAnsi"/>
          <w:iCs/>
          <w:lang w:val="sr-Cyrl-RS"/>
        </w:rPr>
      </w:pPr>
    </w:p>
    <w:p w:rsidR="003349F2" w:rsidRDefault="003349F2" w:rsidP="00AA0789">
      <w:pPr>
        <w:pStyle w:val="NoSpacing"/>
        <w:rPr>
          <w:rFonts w:asciiTheme="majorHAnsi" w:eastAsia="Times New Roman" w:hAnsiTheme="majorHAnsi"/>
          <w:iCs/>
          <w:lang w:val="sr-Cyrl-RS"/>
        </w:rPr>
      </w:pPr>
      <w:r w:rsidRPr="00BC3F40">
        <w:rPr>
          <w:rFonts w:asciiTheme="majorHAnsi" w:eastAsia="Times New Roman" w:hAnsiTheme="majorHAnsi"/>
          <w:iCs/>
          <w:lang w:val="sr-Cyrl-RS"/>
        </w:rPr>
        <w:t xml:space="preserve">Изабрани тим ће редовно </w:t>
      </w:r>
      <w:r w:rsidR="00E9018A">
        <w:rPr>
          <w:rFonts w:asciiTheme="majorHAnsi" w:eastAsia="Times New Roman" w:hAnsiTheme="majorHAnsi"/>
          <w:iCs/>
          <w:lang w:val="sr-Cyrl-RS"/>
        </w:rPr>
        <w:t xml:space="preserve">пратити њихову реализацију и информисати </w:t>
      </w:r>
      <w:r w:rsidR="009645AD">
        <w:rPr>
          <w:rFonts w:asciiTheme="majorHAnsi" w:eastAsia="Times New Roman" w:hAnsiTheme="majorHAnsi"/>
          <w:iCs/>
          <w:lang w:val="sr-Cyrl-RS"/>
        </w:rPr>
        <w:t>Педагошки колегијум и директора школе о току реализације и потребама за евентуалне допуне и измене.</w:t>
      </w:r>
    </w:p>
    <w:p w:rsidR="003A4A65" w:rsidRPr="00BC3F40" w:rsidRDefault="003A4A65" w:rsidP="00AA0789">
      <w:pPr>
        <w:pStyle w:val="NoSpacing"/>
        <w:rPr>
          <w:rFonts w:asciiTheme="majorHAnsi" w:eastAsia="Times New Roman" w:hAnsiTheme="majorHAnsi"/>
          <w:iCs/>
          <w:lang w:val="sr-Cyrl-RS"/>
        </w:rPr>
      </w:pPr>
    </w:p>
    <w:p w:rsidR="003349F2" w:rsidRPr="003A4A65" w:rsidRDefault="00602B21" w:rsidP="00AA0789">
      <w:pPr>
        <w:pStyle w:val="NoSpacing"/>
        <w:rPr>
          <w:rFonts w:asciiTheme="majorHAnsi" w:eastAsia="Times New Roman" w:hAnsiTheme="majorHAnsi"/>
          <w:b/>
          <w:lang w:val="ru-RU"/>
        </w:rPr>
      </w:pPr>
      <w:r w:rsidRPr="003A4A65">
        <w:rPr>
          <w:rFonts w:asciiTheme="majorHAnsi" w:eastAsia="Times New Roman" w:hAnsiTheme="majorHAnsi"/>
          <w:b/>
          <w:lang w:val="ru-RU"/>
        </w:rPr>
        <w:t xml:space="preserve">- </w:t>
      </w:r>
      <w:r w:rsidR="003349F2" w:rsidRPr="003A4A65">
        <w:rPr>
          <w:rFonts w:asciiTheme="majorHAnsi" w:eastAsia="Times New Roman" w:hAnsiTheme="majorHAnsi"/>
          <w:b/>
          <w:lang w:val="ru-RU"/>
        </w:rPr>
        <w:t xml:space="preserve">Програм стручног усавршавања и  професионалног развоја запослених </w:t>
      </w:r>
    </w:p>
    <w:p w:rsidR="003349F2" w:rsidRPr="00BC3F40" w:rsidRDefault="003349F2" w:rsidP="00AA0789">
      <w:pPr>
        <w:pStyle w:val="NoSpacing"/>
        <w:rPr>
          <w:rFonts w:asciiTheme="majorHAnsi" w:eastAsia="Times New Roman" w:hAnsiTheme="majorHAnsi"/>
          <w:lang w:val="ru-RU"/>
        </w:rPr>
      </w:pPr>
    </w:p>
    <w:p w:rsidR="003349F2" w:rsidRPr="00BC3F40" w:rsidRDefault="003349F2" w:rsidP="00AA0789">
      <w:pPr>
        <w:pStyle w:val="NoSpacing"/>
        <w:rPr>
          <w:rFonts w:asciiTheme="majorHAnsi" w:eastAsia="Times New Roman" w:hAnsiTheme="majorHAnsi"/>
          <w:lang w:val="sr-Cyrl-CS" w:eastAsia="sr-Latn-RS"/>
        </w:rPr>
      </w:pPr>
      <w:r w:rsidRPr="00BC3F40">
        <w:rPr>
          <w:rFonts w:asciiTheme="majorHAnsi" w:eastAsia="Times New Roman" w:hAnsiTheme="majorHAnsi"/>
          <w:lang w:val="ru-RU" w:eastAsia="sr-Latn-RS"/>
        </w:rPr>
        <w:t xml:space="preserve">Стручно усавршавање наставника и стручних сарадника </w:t>
      </w:r>
      <w:r w:rsidRPr="00BC3F40">
        <w:rPr>
          <w:rFonts w:asciiTheme="majorHAnsi" w:eastAsia="Times New Roman" w:hAnsiTheme="majorHAnsi"/>
          <w:lang w:val="sr-Cyrl-CS" w:eastAsia="sr-Latn-RS"/>
        </w:rPr>
        <w:t xml:space="preserve">Гимназија планира </w:t>
      </w:r>
      <w:r w:rsidRPr="00BC3F40">
        <w:rPr>
          <w:rFonts w:asciiTheme="majorHAnsi" w:eastAsia="Times New Roman" w:hAnsiTheme="majorHAnsi"/>
          <w:lang w:val="ru-RU" w:eastAsia="sr-Latn-RS"/>
        </w:rPr>
        <w:t>у складу са потребама и приоритетима образовања и васпитања, приоритетним областима  на основу сагледавања нивоа развијености свих компетенција за професију наставника</w:t>
      </w:r>
      <w:r w:rsidRPr="00BC3F40">
        <w:rPr>
          <w:rFonts w:asciiTheme="majorHAnsi" w:eastAsia="Times New Roman" w:hAnsiTheme="majorHAnsi"/>
          <w:lang w:val="sr-Cyrl-CS" w:eastAsia="sr-Latn-RS"/>
        </w:rPr>
        <w:t xml:space="preserve"> </w:t>
      </w:r>
      <w:r w:rsidRPr="00BC3F40">
        <w:rPr>
          <w:rFonts w:asciiTheme="majorHAnsi" w:eastAsia="Times New Roman" w:hAnsiTheme="majorHAnsi"/>
          <w:lang w:val="ru-RU" w:eastAsia="sr-Latn-RS"/>
        </w:rPr>
        <w:t xml:space="preserve">и стручног сарадника у установи. </w:t>
      </w:r>
      <w:r w:rsidRPr="00BC3F40">
        <w:rPr>
          <w:rFonts w:asciiTheme="majorHAnsi" w:eastAsia="Times New Roman" w:hAnsiTheme="majorHAnsi"/>
          <w:lang w:val="sr-Cyrl-CS" w:eastAsia="sr-Latn-RS"/>
        </w:rPr>
        <w:t>Планирање стручног усавршавања у 201</w:t>
      </w:r>
      <w:r w:rsidR="006C705C">
        <w:rPr>
          <w:rFonts w:asciiTheme="majorHAnsi" w:eastAsia="Times New Roman" w:hAnsiTheme="majorHAnsi"/>
          <w:lang w:val="sr-Cyrl-CS" w:eastAsia="sr-Latn-RS"/>
        </w:rPr>
        <w:t>8</w:t>
      </w:r>
      <w:r w:rsidRPr="00BC3F40">
        <w:rPr>
          <w:rFonts w:asciiTheme="majorHAnsi" w:eastAsia="Times New Roman" w:hAnsiTheme="majorHAnsi"/>
          <w:lang w:val="sr-Cyrl-CS" w:eastAsia="sr-Latn-RS"/>
        </w:rPr>
        <w:t>/1</w:t>
      </w:r>
      <w:r w:rsidR="006C705C">
        <w:rPr>
          <w:rFonts w:asciiTheme="majorHAnsi" w:eastAsia="Times New Roman" w:hAnsiTheme="majorHAnsi"/>
          <w:lang w:val="sr-Cyrl-CS" w:eastAsia="sr-Latn-RS"/>
        </w:rPr>
        <w:t>9</w:t>
      </w:r>
      <w:r w:rsidRPr="00BC3F40">
        <w:rPr>
          <w:rFonts w:asciiTheme="majorHAnsi" w:eastAsia="Times New Roman" w:hAnsiTheme="majorHAnsi"/>
          <w:lang w:val="sr-Cyrl-CS" w:eastAsia="sr-Latn-RS"/>
        </w:rPr>
        <w:t xml:space="preserve">. је  засновано на областима Предмет и методика наставе, </w:t>
      </w:r>
      <w:r w:rsidRPr="00BC3F40">
        <w:rPr>
          <w:rFonts w:asciiTheme="majorHAnsi" w:eastAsia="Times New Roman" w:hAnsiTheme="majorHAnsi"/>
          <w:lang w:eastAsia="sr-Latn-RS"/>
        </w:rPr>
        <w:t>Н</w:t>
      </w:r>
      <w:r w:rsidRPr="00BC3F40">
        <w:rPr>
          <w:rFonts w:asciiTheme="majorHAnsi" w:eastAsia="Times New Roman" w:hAnsiTheme="majorHAnsi"/>
          <w:lang w:val="sr-Cyrl-CS" w:eastAsia="sr-Latn-RS"/>
        </w:rPr>
        <w:t>астава и учење, Подршка ученицима, а према извештају о спољашњем вредновању сачињеном од стране тима евалуатора, као и на основу самовредновања рада школе. На основу индикатора екстерног вредновања</w:t>
      </w:r>
      <w:r w:rsidR="006C705C">
        <w:rPr>
          <w:rFonts w:asciiTheme="majorHAnsi" w:eastAsia="Times New Roman" w:hAnsiTheme="majorHAnsi"/>
          <w:lang w:val="sr-Cyrl-CS" w:eastAsia="sr-Latn-RS"/>
        </w:rPr>
        <w:t xml:space="preserve"> из </w:t>
      </w:r>
      <w:r w:rsidR="006C705C">
        <w:rPr>
          <w:rFonts w:asciiTheme="majorHAnsi" w:eastAsia="Times New Roman" w:hAnsiTheme="majorHAnsi"/>
          <w:lang w:val="sr-Cyrl-CS" w:eastAsia="sr-Latn-RS"/>
        </w:rPr>
        <w:lastRenderedPageBreak/>
        <w:t>2013. године и редовног педагошког надзора из 2016.</w:t>
      </w:r>
      <w:r w:rsidRPr="00BC3F40">
        <w:rPr>
          <w:rFonts w:asciiTheme="majorHAnsi" w:eastAsia="Times New Roman" w:hAnsiTheme="majorHAnsi"/>
          <w:lang w:val="sr-Cyrl-CS" w:eastAsia="sr-Latn-RS"/>
        </w:rPr>
        <w:t xml:space="preserve"> утврђено је да постоје слабости у школи које треба отклонити, па ће се стручно усавршавање одвијати у том правцу, то јест, наставници ће развијати компетенције које су до сада биле слабост школе. То се нарочито односи на индивидуализовану наставу, активирање ученика у процесу учења</w:t>
      </w:r>
      <w:r w:rsidR="006C705C">
        <w:rPr>
          <w:rFonts w:asciiTheme="majorHAnsi" w:eastAsia="Times New Roman" w:hAnsiTheme="majorHAnsi"/>
          <w:lang w:val="sr-Cyrl-CS" w:eastAsia="sr-Latn-RS"/>
        </w:rPr>
        <w:t>,</w:t>
      </w:r>
      <w:r w:rsidRPr="00BC3F40">
        <w:rPr>
          <w:rFonts w:asciiTheme="majorHAnsi" w:eastAsia="Times New Roman" w:hAnsiTheme="majorHAnsi"/>
          <w:lang w:val="sr-Cyrl-CS" w:eastAsia="sr-Latn-RS"/>
        </w:rPr>
        <w:t xml:space="preserve"> посебно у сегменту који се односи на постављање циљева у учењу, подстицање интеракције међу њима, израду индивидуализованих планова и подршка талентованим ученицима и онима којима је потребна помоћ. </w:t>
      </w:r>
    </w:p>
    <w:p w:rsidR="003349F2" w:rsidRPr="00BC3F40" w:rsidRDefault="003349F2" w:rsidP="00AA0789">
      <w:pPr>
        <w:pStyle w:val="NoSpacing"/>
        <w:rPr>
          <w:rFonts w:asciiTheme="majorHAnsi" w:eastAsia="Times New Roman" w:hAnsiTheme="majorHAnsi"/>
          <w:lang w:val="ru-RU" w:eastAsia="sr-Latn-RS"/>
        </w:rPr>
      </w:pPr>
      <w:r w:rsidRPr="00BC3F40">
        <w:rPr>
          <w:rFonts w:asciiTheme="majorHAnsi" w:eastAsia="Times New Roman" w:hAnsiTheme="majorHAnsi"/>
          <w:lang w:val="ru-RU" w:eastAsia="sr-Latn-RS"/>
        </w:rPr>
        <w:t xml:space="preserve">Потребе и приоритете стручног усавршавања Гимназија </w:t>
      </w:r>
      <w:r w:rsidRPr="00BC3F40">
        <w:rPr>
          <w:rFonts w:asciiTheme="majorHAnsi" w:eastAsia="Times New Roman" w:hAnsiTheme="majorHAnsi"/>
          <w:lang w:val="sr-Cyrl-CS" w:eastAsia="sr-Latn-RS"/>
        </w:rPr>
        <w:t>такође планира на основу</w:t>
      </w:r>
      <w:r w:rsidRPr="00BC3F40">
        <w:rPr>
          <w:rFonts w:asciiTheme="majorHAnsi" w:eastAsia="Times New Roman" w:hAnsiTheme="majorHAnsi"/>
          <w:lang w:val="ru-RU" w:eastAsia="sr-Latn-RS"/>
        </w:rPr>
        <w:t xml:space="preserve"> личних планова професионалног развоја наставника </w:t>
      </w:r>
      <w:r w:rsidRPr="00BC3F40">
        <w:rPr>
          <w:rFonts w:asciiTheme="majorHAnsi" w:eastAsia="Times New Roman" w:hAnsiTheme="majorHAnsi"/>
          <w:lang w:val="sr-Cyrl-CS" w:eastAsia="sr-Latn-RS"/>
        </w:rPr>
        <w:t xml:space="preserve">и </w:t>
      </w:r>
      <w:r w:rsidRPr="00BC3F40">
        <w:rPr>
          <w:rFonts w:asciiTheme="majorHAnsi" w:eastAsia="Times New Roman" w:hAnsiTheme="majorHAnsi"/>
          <w:lang w:val="ru-RU" w:eastAsia="sr-Latn-RS"/>
        </w:rPr>
        <w:t>стручних сарадника, резултата самовредновања и вредновања квалитета рада установе, извештаја о остварености стандарда постигнућа, задовољства ученика и родитеља и других показатеља квалитета образовно-васпитног рада.</w:t>
      </w:r>
    </w:p>
    <w:p w:rsidR="003349F2" w:rsidRPr="00BC3F40" w:rsidRDefault="003349F2" w:rsidP="00AA0789">
      <w:pPr>
        <w:pStyle w:val="NoSpacing"/>
        <w:rPr>
          <w:rFonts w:asciiTheme="majorHAnsi" w:eastAsia="Times New Roman" w:hAnsiTheme="majorHAnsi"/>
          <w:lang w:val="ru-RU" w:eastAsia="sr-Latn-RS"/>
        </w:rPr>
      </w:pPr>
      <w:r w:rsidRPr="00BC3F40">
        <w:rPr>
          <w:rFonts w:asciiTheme="majorHAnsi" w:eastAsia="Times New Roman" w:hAnsiTheme="majorHAnsi"/>
          <w:lang w:val="ru-RU" w:eastAsia="sr-Latn-RS"/>
        </w:rPr>
        <w:t>У оквиру пуног радног времена наставник</w:t>
      </w:r>
      <w:r w:rsidRPr="00BC3F40">
        <w:rPr>
          <w:rFonts w:asciiTheme="majorHAnsi" w:eastAsia="Times New Roman" w:hAnsiTheme="majorHAnsi"/>
          <w:lang w:val="sr-Cyrl-CS" w:eastAsia="sr-Latn-RS"/>
        </w:rPr>
        <w:t xml:space="preserve"> </w:t>
      </w:r>
      <w:r w:rsidRPr="00BC3F40">
        <w:rPr>
          <w:rFonts w:asciiTheme="majorHAnsi" w:eastAsia="Times New Roman" w:hAnsiTheme="majorHAnsi"/>
          <w:lang w:val="ru-RU" w:eastAsia="sr-Latn-RS"/>
        </w:rPr>
        <w:t xml:space="preserve">и стручни сарадник </w:t>
      </w:r>
      <w:r w:rsidR="00602B21" w:rsidRPr="00BC3F40">
        <w:rPr>
          <w:rFonts w:asciiTheme="majorHAnsi" w:eastAsia="Times New Roman" w:hAnsiTheme="majorHAnsi"/>
          <w:lang w:val="ru-RU" w:eastAsia="sr-Latn-RS"/>
        </w:rPr>
        <w:t>треба да</w:t>
      </w:r>
      <w:r w:rsidRPr="00BC3F40">
        <w:rPr>
          <w:rFonts w:asciiTheme="majorHAnsi" w:eastAsia="Times New Roman" w:hAnsiTheme="majorHAnsi"/>
          <w:lang w:val="ru-RU" w:eastAsia="sr-Latn-RS"/>
        </w:rPr>
        <w:t xml:space="preserve"> </w:t>
      </w:r>
      <w:r w:rsidRPr="00BC3F40">
        <w:rPr>
          <w:rFonts w:asciiTheme="majorHAnsi" w:eastAsia="Times New Roman" w:hAnsiTheme="majorHAnsi"/>
          <w:u w:val="double"/>
          <w:lang w:val="ru-RU" w:eastAsia="sr-Latn-RS"/>
        </w:rPr>
        <w:t xml:space="preserve">планира 68 сати </w:t>
      </w:r>
      <w:r w:rsidRPr="00BC3F40">
        <w:rPr>
          <w:rFonts w:asciiTheme="majorHAnsi" w:eastAsia="Times New Roman" w:hAnsiTheme="majorHAnsi"/>
          <w:lang w:val="ru-RU" w:eastAsia="sr-Latn-RS"/>
        </w:rPr>
        <w:t xml:space="preserve">различитих облика стручног усавршавања, од чега је </w:t>
      </w:r>
      <w:r w:rsidRPr="00BC3F40">
        <w:rPr>
          <w:rFonts w:asciiTheme="majorHAnsi" w:eastAsia="Times New Roman" w:hAnsiTheme="majorHAnsi"/>
          <w:u w:val="double"/>
          <w:lang w:val="ru-RU" w:eastAsia="sr-Latn-RS"/>
        </w:rPr>
        <w:t>24 сата планирано за усавршавање</w:t>
      </w:r>
      <w:r w:rsidRPr="00BC3F40">
        <w:rPr>
          <w:rFonts w:asciiTheme="majorHAnsi" w:eastAsia="Times New Roman" w:hAnsiTheme="majorHAnsi"/>
          <w:lang w:val="ru-RU" w:eastAsia="sr-Latn-RS"/>
        </w:rPr>
        <w:t xml:space="preserve"> ради похађања одобрених програма и стручних скупова, а </w:t>
      </w:r>
      <w:r w:rsidRPr="00BC3F40">
        <w:rPr>
          <w:rFonts w:asciiTheme="majorHAnsi" w:eastAsia="Times New Roman" w:hAnsiTheme="majorHAnsi"/>
          <w:u w:val="double"/>
          <w:lang w:val="ru-RU" w:eastAsia="sr-Latn-RS"/>
        </w:rPr>
        <w:t>44 сата</w:t>
      </w:r>
      <w:r w:rsidRPr="00BC3F40">
        <w:rPr>
          <w:rFonts w:asciiTheme="majorHAnsi" w:eastAsia="Times New Roman" w:hAnsiTheme="majorHAnsi"/>
          <w:lang w:val="ru-RU" w:eastAsia="sr-Latn-RS"/>
        </w:rPr>
        <w:t xml:space="preserve"> стручног усавршавања </w:t>
      </w:r>
      <w:r w:rsidR="00602B21" w:rsidRPr="00BC3F40">
        <w:rPr>
          <w:rFonts w:asciiTheme="majorHAnsi" w:eastAsia="Times New Roman" w:hAnsiTheme="majorHAnsi"/>
          <w:lang w:val="ru-RU" w:eastAsia="sr-Latn-RS"/>
        </w:rPr>
        <w:t xml:space="preserve">унутар школе – интерно, </w:t>
      </w:r>
      <w:r w:rsidRPr="00BC3F40">
        <w:rPr>
          <w:rFonts w:asciiTheme="majorHAnsi" w:eastAsia="Times New Roman" w:hAnsiTheme="majorHAnsi"/>
          <w:lang w:val="ru-RU" w:eastAsia="sr-Latn-RS"/>
        </w:rPr>
        <w:t xml:space="preserve">у оквиру </w:t>
      </w:r>
      <w:r w:rsidR="00602B21" w:rsidRPr="00BC3F40">
        <w:rPr>
          <w:rFonts w:asciiTheme="majorHAnsi" w:eastAsia="Times New Roman" w:hAnsiTheme="majorHAnsi"/>
          <w:lang w:val="ru-RU" w:eastAsia="sr-Latn-RS"/>
        </w:rPr>
        <w:t>планираних</w:t>
      </w:r>
      <w:r w:rsidRPr="00BC3F40">
        <w:rPr>
          <w:rFonts w:asciiTheme="majorHAnsi" w:eastAsia="Times New Roman" w:hAnsiTheme="majorHAnsi"/>
          <w:lang w:val="ru-RU" w:eastAsia="sr-Latn-RS"/>
        </w:rPr>
        <w:t xml:space="preserve"> развојних активности.</w:t>
      </w:r>
    </w:p>
    <w:p w:rsidR="003349F2" w:rsidRPr="00BC3F40" w:rsidRDefault="003349F2" w:rsidP="00AA0789">
      <w:pPr>
        <w:pStyle w:val="NoSpacing"/>
        <w:rPr>
          <w:rFonts w:asciiTheme="majorHAnsi" w:eastAsia="Times New Roman" w:hAnsiTheme="majorHAnsi"/>
          <w:lang w:val="sr-Cyrl-RS"/>
        </w:rPr>
      </w:pPr>
    </w:p>
    <w:p w:rsidR="003349F2" w:rsidRPr="00BC3F40" w:rsidRDefault="003349F2" w:rsidP="00AA0789">
      <w:pPr>
        <w:pStyle w:val="NoSpacing"/>
        <w:rPr>
          <w:rFonts w:asciiTheme="majorHAnsi" w:eastAsia="Times New Roman" w:hAnsiTheme="majorHAnsi"/>
          <w:lang w:val="sr-Cyrl-CS" w:eastAsia="sr-Latn-RS"/>
        </w:rPr>
      </w:pPr>
      <w:r w:rsidRPr="00BC3F40">
        <w:rPr>
          <w:rFonts w:asciiTheme="majorHAnsi" w:eastAsia="Times New Roman" w:hAnsiTheme="majorHAnsi"/>
          <w:lang w:val="sr-Cyrl-CS"/>
        </w:rPr>
        <w:t xml:space="preserve">У наредној школској години ће приоритет у стручном усавршавању имати компетенције </w:t>
      </w:r>
      <w:r w:rsidR="006C705C">
        <w:rPr>
          <w:rFonts w:asciiTheme="majorHAnsi" w:eastAsia="Times New Roman" w:hAnsiTheme="majorHAnsi"/>
          <w:lang w:val="sr-Cyrl-CS"/>
        </w:rPr>
        <w:t>(</w:t>
      </w:r>
      <w:r w:rsidRPr="00BC3F40">
        <w:rPr>
          <w:rFonts w:asciiTheme="majorHAnsi" w:eastAsia="Times New Roman" w:hAnsiTheme="majorHAnsi"/>
          <w:lang w:val="sr-Cyrl-CS"/>
        </w:rPr>
        <w:t>К1</w:t>
      </w:r>
      <w:r w:rsidR="006C705C">
        <w:rPr>
          <w:rFonts w:asciiTheme="majorHAnsi" w:eastAsia="Times New Roman" w:hAnsiTheme="majorHAnsi"/>
          <w:lang w:val="sr-Cyrl-CS"/>
        </w:rPr>
        <w:t>)</w:t>
      </w:r>
      <w:r w:rsidRPr="00BC3F40">
        <w:rPr>
          <w:rFonts w:asciiTheme="majorHAnsi" w:eastAsia="Times New Roman" w:hAnsiTheme="majorHAnsi"/>
          <w:lang w:val="sr-Cyrl-CS"/>
        </w:rPr>
        <w:t xml:space="preserve"> за Наставну област, предмет и методику наставе у оквиру којих су издвојени одређени семинари одобрени од стране Министарства, а који су налазе у личним плановима професионаланог развоја наставника за 201</w:t>
      </w:r>
      <w:r w:rsidR="00602B21" w:rsidRPr="00BC3F40">
        <w:rPr>
          <w:rFonts w:asciiTheme="majorHAnsi" w:eastAsia="Times New Roman" w:hAnsiTheme="majorHAnsi"/>
          <w:lang w:val="sr-Cyrl-CS"/>
        </w:rPr>
        <w:t>8</w:t>
      </w:r>
      <w:r w:rsidRPr="00BC3F40">
        <w:rPr>
          <w:rFonts w:asciiTheme="majorHAnsi" w:eastAsia="Times New Roman" w:hAnsiTheme="majorHAnsi"/>
          <w:lang w:val="sr-Cyrl-CS"/>
        </w:rPr>
        <w:t>/1</w:t>
      </w:r>
      <w:r w:rsidR="00602B21" w:rsidRPr="00BC3F40">
        <w:rPr>
          <w:rFonts w:asciiTheme="majorHAnsi" w:eastAsia="Times New Roman" w:hAnsiTheme="majorHAnsi"/>
          <w:lang w:val="sr-Cyrl-CS"/>
        </w:rPr>
        <w:t>9</w:t>
      </w:r>
      <w:r w:rsidRPr="00BC3F40">
        <w:rPr>
          <w:rFonts w:asciiTheme="majorHAnsi" w:eastAsia="Times New Roman" w:hAnsiTheme="majorHAnsi"/>
          <w:lang w:val="sr-Cyrl-CS"/>
        </w:rPr>
        <w:t>.  У оквиру К1 ће се усавршавање одвијати у правцу планирања примене различитих метода, техника и облика рада и доступних наставних средстава ради ефикасности наставног процеса  као и унапређивање квалитета свога рада примењујући новостечена знања из области у којима се усавршавао.</w:t>
      </w:r>
      <w:r w:rsidR="00602B21" w:rsidRPr="00BC3F40">
        <w:rPr>
          <w:rFonts w:asciiTheme="majorHAnsi" w:eastAsia="Times New Roman" w:hAnsiTheme="majorHAnsi"/>
          <w:lang w:val="sr-Latn-CS"/>
        </w:rPr>
        <w:br/>
      </w:r>
      <w:r w:rsidRPr="00BC3F40">
        <w:rPr>
          <w:rFonts w:asciiTheme="majorHAnsi" w:eastAsia="Times New Roman" w:hAnsiTheme="majorHAnsi"/>
          <w:lang w:val="sr-Cyrl-CS"/>
        </w:rPr>
        <w:t xml:space="preserve">У оквиру К2 Настава и учење посебно ћемо се осврнути на реализацију наставе, односно примењивање различитих метода и облика рада. </w:t>
      </w:r>
      <w:r w:rsidRPr="00BC3F40">
        <w:rPr>
          <w:rFonts w:asciiTheme="majorHAnsi" w:eastAsia="Times New Roman" w:hAnsiTheme="majorHAnsi"/>
          <w:lang w:val="sr-Cyrl-CS" w:eastAsia="sr-Latn-RS"/>
        </w:rPr>
        <w:t>То се нарочито односи на индивидуализовану наставу, активирање ученика у процесу учења посебно у сегменту који се односи на постављање циљева у учењу, подстицање интеракције међу њима, израду индивидуализованих планова.</w:t>
      </w:r>
      <w:r w:rsidR="00602B21" w:rsidRPr="00BC3F40">
        <w:rPr>
          <w:rFonts w:asciiTheme="majorHAnsi" w:eastAsia="Times New Roman" w:hAnsiTheme="majorHAnsi"/>
          <w:lang w:val="sr-Cyrl-CS" w:eastAsia="sr-Latn-RS"/>
        </w:rPr>
        <w:t>...</w:t>
      </w:r>
    </w:p>
    <w:p w:rsidR="00602B21" w:rsidRPr="00BC3F40" w:rsidRDefault="00602B21" w:rsidP="00AA0789">
      <w:pPr>
        <w:pStyle w:val="NoSpacing"/>
        <w:rPr>
          <w:rFonts w:asciiTheme="majorHAnsi" w:eastAsia="Times New Roman" w:hAnsiTheme="majorHAnsi"/>
          <w:lang w:val="sr-Cyrl-CS"/>
        </w:rPr>
      </w:pPr>
    </w:p>
    <w:p w:rsidR="003349F2" w:rsidRPr="00BC3F40" w:rsidRDefault="003349F2" w:rsidP="00AA0789">
      <w:pPr>
        <w:pStyle w:val="NoSpacing"/>
        <w:rPr>
          <w:rFonts w:asciiTheme="majorHAnsi" w:eastAsia="Times New Roman" w:hAnsiTheme="majorHAnsi"/>
        </w:rPr>
      </w:pPr>
      <w:r w:rsidRPr="00BC3F40">
        <w:rPr>
          <w:rFonts w:asciiTheme="majorHAnsi" w:eastAsia="Times New Roman" w:hAnsiTheme="majorHAnsi"/>
          <w:lang w:val="sr-Cyrl-CS"/>
        </w:rPr>
        <w:t>У оквиру компетенције К3 која се односи на Подршку развоју личности ученика, посебна пажња ће бити посвећена индивидуализованој настави која се односи на надарене ученике. У том смислу ће се наставници и стручни сарадници усавршавати  у стицању вештине у планирању различитих активности којима ангажује све ученике уважавајући њихове индивидуалне разлике у социјалном и емоционалном развоју, у упознавању</w:t>
      </w:r>
      <w:r w:rsidRPr="00BC3F40">
        <w:rPr>
          <w:rFonts w:asciiTheme="majorHAnsi" w:eastAsia="Times New Roman" w:hAnsiTheme="majorHAnsi"/>
        </w:rPr>
        <w:t xml:space="preserve"> различит</w:t>
      </w:r>
      <w:r w:rsidRPr="00BC3F40">
        <w:rPr>
          <w:rFonts w:asciiTheme="majorHAnsi" w:eastAsia="Times New Roman" w:hAnsiTheme="majorHAnsi"/>
          <w:lang w:val="sr-Cyrl-RS"/>
        </w:rPr>
        <w:t>их</w:t>
      </w:r>
      <w:r w:rsidRPr="00BC3F40">
        <w:rPr>
          <w:rFonts w:asciiTheme="majorHAnsi" w:eastAsia="Times New Roman" w:hAnsiTheme="majorHAnsi"/>
        </w:rPr>
        <w:t xml:space="preserve"> врст</w:t>
      </w:r>
      <w:r w:rsidRPr="00BC3F40">
        <w:rPr>
          <w:rFonts w:asciiTheme="majorHAnsi" w:eastAsia="Times New Roman" w:hAnsiTheme="majorHAnsi"/>
          <w:lang w:val="sr-Cyrl-RS"/>
        </w:rPr>
        <w:t>а</w:t>
      </w:r>
      <w:r w:rsidRPr="00BC3F40">
        <w:rPr>
          <w:rFonts w:asciiTheme="majorHAnsi" w:eastAsia="Times New Roman" w:hAnsiTheme="majorHAnsi"/>
        </w:rPr>
        <w:t xml:space="preserve"> мотивације и начин</w:t>
      </w:r>
      <w:r w:rsidRPr="00BC3F40">
        <w:rPr>
          <w:rFonts w:asciiTheme="majorHAnsi" w:eastAsia="Times New Roman" w:hAnsiTheme="majorHAnsi"/>
          <w:lang w:val="sr-Cyrl-RS"/>
        </w:rPr>
        <w:t>а</w:t>
      </w:r>
      <w:r w:rsidRPr="00BC3F40">
        <w:rPr>
          <w:rFonts w:asciiTheme="majorHAnsi" w:eastAsia="Times New Roman" w:hAnsiTheme="majorHAnsi"/>
        </w:rPr>
        <w:t xml:space="preserve"> мотивисања ученика;</w:t>
      </w:r>
      <w:r w:rsidRPr="00BC3F40">
        <w:rPr>
          <w:rFonts w:asciiTheme="majorHAnsi" w:eastAsia="Times New Roman" w:hAnsiTheme="majorHAnsi"/>
          <w:lang w:val="sr-Cyrl-CS"/>
        </w:rPr>
        <w:t xml:space="preserve"> планирању и усклађивању свог рада са психофизичким и развојним карактеристикама ученика  прихватајући ученика као личност у развоју.</w:t>
      </w:r>
    </w:p>
    <w:p w:rsidR="003349F2" w:rsidRDefault="003349F2" w:rsidP="00AA0789">
      <w:pPr>
        <w:pStyle w:val="NoSpacing"/>
        <w:rPr>
          <w:rFonts w:asciiTheme="majorHAnsi" w:eastAsia="Times New Roman" w:hAnsiTheme="majorHAnsi"/>
          <w:lang w:val="sr-Cyrl-CS"/>
        </w:rPr>
      </w:pPr>
      <w:r w:rsidRPr="00BC3F40">
        <w:rPr>
          <w:rFonts w:asciiTheme="majorHAnsi" w:eastAsia="Times New Roman" w:hAnsiTheme="majorHAnsi"/>
          <w:lang w:val="sr-Cyrl-CS"/>
        </w:rPr>
        <w:t>Лични планови професионалног усавршавања наставника садрже конкретне семинаре које су предвидели за ову школску годину у оквиру стручног усавршавања, као и семинаре, трибине, приказе књиге, чланка, организовање угледно</w:t>
      </w:r>
      <w:r w:rsidR="00602B21" w:rsidRPr="00BC3F40">
        <w:rPr>
          <w:rFonts w:asciiTheme="majorHAnsi" w:eastAsia="Times New Roman" w:hAnsiTheme="majorHAnsi"/>
          <w:lang w:val="sr-Cyrl-CS"/>
        </w:rPr>
        <w:t>их</w:t>
      </w:r>
      <w:r w:rsidRPr="00BC3F40">
        <w:rPr>
          <w:rFonts w:asciiTheme="majorHAnsi" w:eastAsia="Times New Roman" w:hAnsiTheme="majorHAnsi"/>
          <w:lang w:val="sr-Cyrl-CS"/>
        </w:rPr>
        <w:t xml:space="preserve"> час</w:t>
      </w:r>
      <w:r w:rsidR="00602B21" w:rsidRPr="00BC3F40">
        <w:rPr>
          <w:rFonts w:asciiTheme="majorHAnsi" w:eastAsia="Times New Roman" w:hAnsiTheme="majorHAnsi"/>
          <w:lang w:val="sr-Cyrl-CS"/>
        </w:rPr>
        <w:t>ова</w:t>
      </w:r>
      <w:r w:rsidRPr="00BC3F40">
        <w:rPr>
          <w:rFonts w:asciiTheme="majorHAnsi" w:eastAsia="Times New Roman" w:hAnsiTheme="majorHAnsi"/>
          <w:lang w:val="sr-Cyrl-CS"/>
        </w:rPr>
        <w:t>, присуств</w:t>
      </w:r>
      <w:r w:rsidR="00602B21" w:rsidRPr="00BC3F40">
        <w:rPr>
          <w:rFonts w:asciiTheme="majorHAnsi" w:eastAsia="Times New Roman" w:hAnsiTheme="majorHAnsi"/>
          <w:lang w:val="sr-Cyrl-CS"/>
        </w:rPr>
        <w:t>ање</w:t>
      </w:r>
      <w:r w:rsidRPr="00BC3F40">
        <w:rPr>
          <w:rFonts w:asciiTheme="majorHAnsi" w:eastAsia="Times New Roman" w:hAnsiTheme="majorHAnsi"/>
          <w:lang w:val="sr-Cyrl-CS"/>
        </w:rPr>
        <w:t xml:space="preserve"> </w:t>
      </w:r>
      <w:r w:rsidR="00602B21" w:rsidRPr="00BC3F40">
        <w:rPr>
          <w:rFonts w:asciiTheme="majorHAnsi" w:eastAsia="Times New Roman" w:hAnsiTheme="majorHAnsi"/>
          <w:lang w:val="sr-Cyrl-CS"/>
        </w:rPr>
        <w:t>таквим часовима</w:t>
      </w:r>
      <w:r w:rsidRPr="00BC3F40">
        <w:rPr>
          <w:rFonts w:asciiTheme="majorHAnsi" w:eastAsia="Times New Roman" w:hAnsiTheme="majorHAnsi"/>
          <w:lang w:val="sr-Cyrl-CS"/>
        </w:rPr>
        <w:t xml:space="preserve"> и остале активности које предузима </w:t>
      </w:r>
      <w:r w:rsidR="00D37A5C" w:rsidRPr="00BC3F40">
        <w:rPr>
          <w:rFonts w:asciiTheme="majorHAnsi" w:eastAsia="Times New Roman" w:hAnsiTheme="majorHAnsi"/>
          <w:lang w:val="sr-Cyrl-CS"/>
        </w:rPr>
        <w:t>школа</w:t>
      </w:r>
      <w:r w:rsidRPr="00BC3F40">
        <w:rPr>
          <w:rFonts w:asciiTheme="majorHAnsi" w:eastAsia="Times New Roman" w:hAnsiTheme="majorHAnsi"/>
          <w:lang w:val="sr-Cyrl-CS"/>
        </w:rPr>
        <w:t xml:space="preserve"> у оквиру свог развојног планирања.</w:t>
      </w:r>
    </w:p>
    <w:p w:rsidR="00B51B86" w:rsidRPr="00BC3F40" w:rsidRDefault="00B51B86" w:rsidP="00AA0789">
      <w:pPr>
        <w:pStyle w:val="NoSpacing"/>
        <w:rPr>
          <w:rFonts w:asciiTheme="majorHAnsi" w:eastAsia="Times New Roman" w:hAnsiTheme="majorHAnsi"/>
          <w:lang w:val="sr-Cyrl-CS"/>
        </w:rPr>
      </w:pPr>
    </w:p>
    <w:p w:rsidR="003349F2" w:rsidRPr="00B51B86" w:rsidRDefault="00D37A5C" w:rsidP="00AA0789">
      <w:pPr>
        <w:pStyle w:val="NoSpacing"/>
        <w:rPr>
          <w:rFonts w:asciiTheme="majorHAnsi" w:eastAsia="Times New Roman" w:hAnsiTheme="majorHAnsi"/>
          <w:b/>
          <w:lang w:val="sr-Cyrl-CS"/>
        </w:rPr>
      </w:pPr>
      <w:r w:rsidRPr="00B51B86">
        <w:rPr>
          <w:rFonts w:asciiTheme="majorHAnsi" w:eastAsia="Times New Roman" w:hAnsiTheme="majorHAnsi"/>
          <w:b/>
          <w:lang w:val="sr-Cyrl-CS"/>
        </w:rPr>
        <w:t xml:space="preserve">- </w:t>
      </w:r>
      <w:r w:rsidR="003349F2" w:rsidRPr="00B51B86">
        <w:rPr>
          <w:rFonts w:asciiTheme="majorHAnsi" w:eastAsia="Times New Roman" w:hAnsiTheme="majorHAnsi"/>
          <w:b/>
          <w:lang w:val="sr-Cyrl-CS"/>
        </w:rPr>
        <w:t>Сарадња са окружењем</w:t>
      </w:r>
    </w:p>
    <w:p w:rsidR="00D37A5C" w:rsidRPr="00BC3F40" w:rsidRDefault="00D37A5C" w:rsidP="00AA0789">
      <w:pPr>
        <w:pStyle w:val="NoSpacing"/>
        <w:rPr>
          <w:rFonts w:asciiTheme="majorHAnsi" w:eastAsia="Times New Roman" w:hAnsiTheme="majorHAnsi"/>
          <w:lang w:val="ru-RU"/>
        </w:rPr>
      </w:pPr>
    </w:p>
    <w:p w:rsidR="003349F2" w:rsidRPr="00BC3F40" w:rsidRDefault="003349F2" w:rsidP="00AA0789">
      <w:pPr>
        <w:pStyle w:val="NoSpacing"/>
        <w:rPr>
          <w:rFonts w:asciiTheme="majorHAnsi" w:eastAsia="Times New Roman" w:hAnsiTheme="majorHAnsi"/>
          <w:lang w:val="ru-RU"/>
        </w:rPr>
      </w:pPr>
      <w:r w:rsidRPr="00BC3F40">
        <w:rPr>
          <w:rFonts w:asciiTheme="majorHAnsi" w:eastAsia="Times New Roman" w:hAnsiTheme="majorHAnsi"/>
          <w:lang w:val="sr-Cyrl-RS"/>
        </w:rPr>
        <w:t>Верујемо да постоје многе фирме, предузећа и организације које препознају свој интерес а имају</w:t>
      </w:r>
      <w:r w:rsidR="00B51B86">
        <w:rPr>
          <w:rFonts w:asciiTheme="majorHAnsi" w:eastAsia="Times New Roman" w:hAnsiTheme="majorHAnsi"/>
          <w:lang w:val="sr-Cyrl-RS"/>
        </w:rPr>
        <w:t xml:space="preserve"> </w:t>
      </w:r>
      <w:r w:rsidRPr="00BC3F40">
        <w:rPr>
          <w:rFonts w:asciiTheme="majorHAnsi" w:eastAsia="Times New Roman" w:hAnsiTheme="majorHAnsi"/>
          <w:lang w:val="sr-Cyrl-RS"/>
        </w:rPr>
        <w:t xml:space="preserve"> жељу</w:t>
      </w:r>
      <w:r w:rsidR="00B51B86">
        <w:rPr>
          <w:rFonts w:asciiTheme="majorHAnsi" w:eastAsia="Times New Roman" w:hAnsiTheme="majorHAnsi"/>
          <w:lang w:val="sr-Cyrl-RS"/>
        </w:rPr>
        <w:t xml:space="preserve"> и добру вољу</w:t>
      </w:r>
      <w:r w:rsidRPr="00BC3F40">
        <w:rPr>
          <w:rFonts w:asciiTheme="majorHAnsi" w:eastAsia="Times New Roman" w:hAnsiTheme="majorHAnsi"/>
          <w:lang w:val="sr-Cyrl-RS"/>
        </w:rPr>
        <w:t xml:space="preserve"> да помогну Гиманзији. Општина је исказала опредељење да уложи у побољшање услова учења и рада у нашој установи, па са разлогом гајимо наду да ће се њихове намере остварити и у овој години. Ову сарадњу унапредићемо и већом сарадњом са медијима, са производним фирмама у окружењу и основним и средњим школама. </w:t>
      </w:r>
      <w:r w:rsidRPr="00BC3F40">
        <w:rPr>
          <w:rFonts w:asciiTheme="majorHAnsi" w:eastAsia="Times New Roman" w:hAnsiTheme="majorHAnsi"/>
          <w:lang w:val="sr-Cyrl-RS"/>
        </w:rPr>
        <w:br/>
        <w:t>Биће потребна посебна и живља сарадња са Министарством просвете због рационализације радних места у покушају да што већи број запослених заштитимо од отпуштања или статуса технолошких вишкова. У том смислу врло је битна и сарадња са другим школама у окружењу.  Све институције које сарађују са школом биће посебно контактиране са наше стране око свих питања која се тичу бољег квалитета рада, квалитетније услуге и бржег напредка ученика. Детаљан план дат је у прилогу.</w:t>
      </w:r>
    </w:p>
    <w:p w:rsidR="003349F2" w:rsidRPr="00BC3F40" w:rsidRDefault="003349F2" w:rsidP="00AA0789">
      <w:pPr>
        <w:pStyle w:val="NoSpacing"/>
        <w:rPr>
          <w:rFonts w:asciiTheme="majorHAnsi" w:eastAsia="Times New Roman" w:hAnsiTheme="majorHAnsi"/>
          <w:color w:val="FF0000"/>
          <w:lang w:val="sr-Cyrl-RS"/>
        </w:rPr>
      </w:pPr>
    </w:p>
    <w:p w:rsidR="003349F2" w:rsidRPr="00B51B86" w:rsidRDefault="00D37A5C" w:rsidP="00AA0789">
      <w:pPr>
        <w:pStyle w:val="NoSpacing"/>
        <w:rPr>
          <w:rFonts w:asciiTheme="majorHAnsi" w:eastAsia="Times New Roman" w:hAnsiTheme="majorHAnsi"/>
          <w:b/>
          <w:lang w:val="sr-Cyrl-CS"/>
        </w:rPr>
      </w:pPr>
      <w:r w:rsidRPr="00B51B86">
        <w:rPr>
          <w:rFonts w:asciiTheme="majorHAnsi" w:eastAsia="Times New Roman" w:hAnsiTheme="majorHAnsi"/>
          <w:b/>
          <w:lang w:val="sr-Cyrl-CS"/>
        </w:rPr>
        <w:lastRenderedPageBreak/>
        <w:t xml:space="preserve">- </w:t>
      </w:r>
      <w:r w:rsidR="003349F2" w:rsidRPr="00B51B86">
        <w:rPr>
          <w:rFonts w:asciiTheme="majorHAnsi" w:eastAsia="Times New Roman" w:hAnsiTheme="majorHAnsi"/>
          <w:b/>
          <w:lang w:val="sr-Cyrl-CS"/>
        </w:rPr>
        <w:t>Промоција рада школе</w:t>
      </w:r>
    </w:p>
    <w:p w:rsidR="00D37A5C" w:rsidRPr="00BC3F40" w:rsidRDefault="00D37A5C" w:rsidP="00AA0789">
      <w:pPr>
        <w:pStyle w:val="NoSpacing"/>
        <w:rPr>
          <w:rFonts w:asciiTheme="majorHAnsi" w:eastAsia="Times New Roman" w:hAnsiTheme="majorHAnsi"/>
          <w:lang w:val="sr-Cyrl-CS"/>
        </w:rPr>
      </w:pPr>
    </w:p>
    <w:p w:rsidR="003349F2" w:rsidRPr="00BC3F40" w:rsidRDefault="003349F2" w:rsidP="00AA0789">
      <w:pPr>
        <w:pStyle w:val="NoSpacing"/>
        <w:rPr>
          <w:rFonts w:asciiTheme="majorHAnsi" w:eastAsia="Times New Roman" w:hAnsiTheme="majorHAnsi"/>
          <w:lang w:val="sr-Cyrl-CS"/>
        </w:rPr>
      </w:pPr>
      <w:r w:rsidRPr="00BC3F40">
        <w:rPr>
          <w:rFonts w:asciiTheme="majorHAnsi" w:eastAsia="Times New Roman" w:hAnsiTheme="majorHAnsi"/>
          <w:lang w:val="sr-Cyrl-RS"/>
        </w:rPr>
        <w:t xml:space="preserve">И ове године промоцијом школе ће се бавити сви запослени у школи, нарочит директор  и стручни сараници уз помоћ </w:t>
      </w:r>
      <w:r w:rsidR="00D37A5C" w:rsidRPr="00BC3F40">
        <w:rPr>
          <w:rFonts w:asciiTheme="majorHAnsi" w:eastAsia="Times New Roman" w:hAnsiTheme="majorHAnsi"/>
          <w:lang w:val="sr-Cyrl-RS"/>
        </w:rPr>
        <w:t>Ученичког</w:t>
      </w:r>
      <w:r w:rsidRPr="00BC3F40">
        <w:rPr>
          <w:rFonts w:asciiTheme="majorHAnsi" w:eastAsia="Times New Roman" w:hAnsiTheme="majorHAnsi"/>
          <w:lang w:val="sr-Cyrl-RS"/>
        </w:rPr>
        <w:t xml:space="preserve"> парламента, Школског одбор</w:t>
      </w:r>
      <w:r w:rsidR="00D37A5C" w:rsidRPr="00BC3F40">
        <w:rPr>
          <w:rFonts w:asciiTheme="majorHAnsi" w:eastAsia="Times New Roman" w:hAnsiTheme="majorHAnsi"/>
          <w:lang w:val="sr-Cyrl-RS"/>
        </w:rPr>
        <w:t>а</w:t>
      </w:r>
      <w:r w:rsidRPr="00BC3F40">
        <w:rPr>
          <w:rFonts w:asciiTheme="majorHAnsi" w:eastAsia="Times New Roman" w:hAnsiTheme="majorHAnsi"/>
          <w:lang w:val="sr-Cyrl-RS"/>
        </w:rPr>
        <w:t xml:space="preserve"> и Савета родитеља</w:t>
      </w:r>
      <w:r w:rsidRPr="00BC3F40">
        <w:rPr>
          <w:rFonts w:asciiTheme="majorHAnsi" w:eastAsia="Times New Roman" w:hAnsiTheme="majorHAnsi"/>
          <w:lang w:val="sr-Cyrl-CS"/>
        </w:rPr>
        <w:t>.</w:t>
      </w:r>
      <w:r w:rsidRPr="00BC3F40">
        <w:rPr>
          <w:rFonts w:asciiTheme="majorHAnsi" w:eastAsia="Times New Roman" w:hAnsiTheme="majorHAnsi"/>
          <w:lang w:val="sr-Cyrl-RS"/>
        </w:rPr>
        <w:t xml:space="preserve"> Све активности ће бити усмерене на промовисање школе </w:t>
      </w:r>
      <w:r w:rsidRPr="00BC3F40">
        <w:rPr>
          <w:rFonts w:asciiTheme="majorHAnsi" w:eastAsia="Times New Roman" w:hAnsiTheme="majorHAnsi"/>
          <w:lang w:val="sr-Cyrl-CS"/>
        </w:rPr>
        <w:t>п</w:t>
      </w:r>
      <w:r w:rsidRPr="00BC3F40">
        <w:rPr>
          <w:rFonts w:asciiTheme="majorHAnsi" w:eastAsia="Times New Roman" w:hAnsiTheme="majorHAnsi"/>
          <w:lang w:val="sr-Cyrl-RS"/>
        </w:rPr>
        <w:t>реко</w:t>
      </w:r>
      <w:r w:rsidRPr="00BC3F40">
        <w:rPr>
          <w:rFonts w:asciiTheme="majorHAnsi" w:eastAsia="Times New Roman" w:hAnsiTheme="majorHAnsi"/>
          <w:lang w:val="sr-Cyrl-CS"/>
        </w:rPr>
        <w:t xml:space="preserve"> </w:t>
      </w:r>
      <w:r w:rsidRPr="00BC3F40">
        <w:rPr>
          <w:rFonts w:asciiTheme="majorHAnsi" w:eastAsia="Times New Roman" w:hAnsiTheme="majorHAnsi"/>
          <w:lang w:val="sr-Cyrl-RS"/>
        </w:rPr>
        <w:t xml:space="preserve">градских </w:t>
      </w:r>
      <w:r w:rsidRPr="00BC3F40">
        <w:rPr>
          <w:rFonts w:asciiTheme="majorHAnsi" w:eastAsia="Times New Roman" w:hAnsiTheme="majorHAnsi"/>
          <w:lang w:val="sr-Cyrl-CS"/>
        </w:rPr>
        <w:t>медија, истичући увек у први план постигнућа наших ученика који представљају најбољу промоцију школе и читаве средине</w:t>
      </w:r>
      <w:r w:rsidRPr="00BC3F40">
        <w:rPr>
          <w:rFonts w:asciiTheme="majorHAnsi" w:eastAsia="Times New Roman" w:hAnsiTheme="majorHAnsi"/>
          <w:lang w:val="sr-Cyrl-RS"/>
        </w:rPr>
        <w:t xml:space="preserve">. </w:t>
      </w:r>
      <w:r w:rsidRPr="00BC3F40">
        <w:rPr>
          <w:rFonts w:asciiTheme="majorHAnsi" w:eastAsia="Times New Roman" w:hAnsiTheme="majorHAnsi"/>
          <w:lang w:val="sr-Cyrl-CS"/>
        </w:rPr>
        <w:t xml:space="preserve"> </w:t>
      </w:r>
    </w:p>
    <w:p w:rsidR="003349F2" w:rsidRPr="00BC3F40" w:rsidRDefault="003349F2" w:rsidP="00AA0789">
      <w:pPr>
        <w:pStyle w:val="NoSpacing"/>
        <w:rPr>
          <w:rFonts w:asciiTheme="majorHAnsi" w:eastAsia="Times New Roman" w:hAnsiTheme="majorHAnsi"/>
          <w:lang w:val="sr-Cyrl-RS"/>
        </w:rPr>
      </w:pPr>
      <w:r w:rsidRPr="00BC3F40">
        <w:rPr>
          <w:rFonts w:asciiTheme="majorHAnsi" w:eastAsia="Times New Roman" w:hAnsiTheme="majorHAnsi"/>
          <w:lang w:val="sr-Cyrl-RS"/>
        </w:rPr>
        <w:tab/>
      </w:r>
    </w:p>
    <w:p w:rsidR="003349F2" w:rsidRDefault="00BA7DEA" w:rsidP="00AA0789">
      <w:pPr>
        <w:pStyle w:val="NoSpacing"/>
        <w:rPr>
          <w:rFonts w:asciiTheme="majorHAnsi" w:hAnsiTheme="majorHAnsi"/>
          <w:b/>
          <w:sz w:val="28"/>
          <w:szCs w:val="28"/>
          <w:lang w:val="ru-RU"/>
        </w:rPr>
      </w:pPr>
      <w:r w:rsidRPr="00E80D46">
        <w:rPr>
          <w:rFonts w:asciiTheme="majorHAnsi" w:hAnsiTheme="majorHAnsi"/>
          <w:b/>
          <w:sz w:val="28"/>
          <w:szCs w:val="28"/>
          <w:lang w:val="ru-RU"/>
        </w:rPr>
        <w:t xml:space="preserve">11. </w:t>
      </w:r>
      <w:r w:rsidR="003349F2" w:rsidRPr="00E80D46">
        <w:rPr>
          <w:rFonts w:asciiTheme="majorHAnsi" w:hAnsiTheme="majorHAnsi"/>
          <w:b/>
          <w:sz w:val="28"/>
          <w:szCs w:val="28"/>
          <w:lang w:val="ru-RU"/>
        </w:rPr>
        <w:t>ПРАЋЕЊЕ ОСТВАРИВАЊА И ЕВАЛУАЦИЈА ГОДИШЊЕГ ПЛАНА РАДА</w:t>
      </w:r>
    </w:p>
    <w:p w:rsidR="00E80D46" w:rsidRPr="00E80D46" w:rsidRDefault="00E80D46" w:rsidP="00AA0789">
      <w:pPr>
        <w:pStyle w:val="NoSpacing"/>
        <w:rPr>
          <w:rFonts w:asciiTheme="majorHAnsi" w:hAnsiTheme="majorHAnsi"/>
          <w:b/>
          <w:sz w:val="28"/>
          <w:szCs w:val="28"/>
          <w:lang w:val="ru-RU"/>
        </w:rPr>
      </w:pPr>
    </w:p>
    <w:p w:rsidR="00BA7DEA" w:rsidRPr="00BC3F40" w:rsidRDefault="00BA7DEA" w:rsidP="00AA0789">
      <w:pPr>
        <w:pStyle w:val="NoSpacing"/>
        <w:rPr>
          <w:rFonts w:asciiTheme="majorHAnsi" w:hAnsiTheme="majorHAnsi"/>
          <w:lang w:val="ru-RU"/>
        </w:rPr>
      </w:pPr>
      <w:r w:rsidRPr="00BC3F40">
        <w:rPr>
          <w:rFonts w:asciiTheme="majorHAnsi" w:hAnsiTheme="majorHAnsi"/>
          <w:lang w:val="ru-RU"/>
        </w:rPr>
        <w:t>Остваривање Годишњег плана рада за 201</w:t>
      </w:r>
      <w:r w:rsidR="00D37A5C" w:rsidRPr="00BC3F40">
        <w:rPr>
          <w:rFonts w:asciiTheme="majorHAnsi" w:hAnsiTheme="majorHAnsi"/>
          <w:lang w:val="ru-RU"/>
        </w:rPr>
        <w:t>8</w:t>
      </w:r>
      <w:r w:rsidRPr="00BC3F40">
        <w:rPr>
          <w:rFonts w:asciiTheme="majorHAnsi" w:hAnsiTheme="majorHAnsi"/>
          <w:lang w:val="ru-RU"/>
        </w:rPr>
        <w:t>/1</w:t>
      </w:r>
      <w:r w:rsidR="00D37A5C" w:rsidRPr="00BC3F40">
        <w:rPr>
          <w:rFonts w:asciiTheme="majorHAnsi" w:hAnsiTheme="majorHAnsi"/>
          <w:lang w:val="ru-RU"/>
        </w:rPr>
        <w:t>9</w:t>
      </w:r>
      <w:r w:rsidRPr="00BC3F40">
        <w:rPr>
          <w:rFonts w:asciiTheme="majorHAnsi" w:hAnsiTheme="majorHAnsi"/>
          <w:lang w:val="ru-RU"/>
        </w:rPr>
        <w:t>. год. ће пратити тим</w:t>
      </w:r>
      <w:r w:rsidRPr="00BC3F40">
        <w:rPr>
          <w:rFonts w:asciiTheme="majorHAnsi" w:hAnsiTheme="majorHAnsi"/>
          <w:lang w:val="sr-Cyrl-CS"/>
        </w:rPr>
        <w:t xml:space="preserve">: Момчиловић Александар, </w:t>
      </w:r>
      <w:r w:rsidR="00D37A5C" w:rsidRPr="00BC3F40">
        <w:rPr>
          <w:rFonts w:asciiTheme="majorHAnsi" w:hAnsiTheme="majorHAnsi"/>
          <w:lang w:val="sr-Cyrl-CS"/>
        </w:rPr>
        <w:t>Страхиња туцаковић</w:t>
      </w:r>
      <w:r w:rsidRPr="00BC3F40">
        <w:rPr>
          <w:rFonts w:asciiTheme="majorHAnsi" w:hAnsiTheme="majorHAnsi"/>
          <w:lang w:val="sr-Cyrl-CS"/>
        </w:rPr>
        <w:t xml:space="preserve"> и Ћировић Славица</w:t>
      </w:r>
      <w:r w:rsidRPr="00BC3F40">
        <w:rPr>
          <w:rFonts w:asciiTheme="majorHAnsi" w:hAnsiTheme="majorHAnsi"/>
          <w:lang w:val="ru-RU"/>
        </w:rPr>
        <w:t xml:space="preserve"> . Подаци које ће овај тим прикупљати биће коришћени за израду извештаја на крају школске 201</w:t>
      </w:r>
      <w:r w:rsidR="00D37A5C" w:rsidRPr="00BC3F40">
        <w:rPr>
          <w:rFonts w:asciiTheme="majorHAnsi" w:hAnsiTheme="majorHAnsi"/>
          <w:lang w:val="ru-RU"/>
        </w:rPr>
        <w:t>8</w:t>
      </w:r>
      <w:r w:rsidRPr="00BC3F40">
        <w:rPr>
          <w:rFonts w:asciiTheme="majorHAnsi" w:hAnsiTheme="majorHAnsi"/>
          <w:lang w:val="ru-RU"/>
        </w:rPr>
        <w:t>/1</w:t>
      </w:r>
      <w:r w:rsidR="00D37A5C" w:rsidRPr="00BC3F40">
        <w:rPr>
          <w:rFonts w:asciiTheme="majorHAnsi" w:hAnsiTheme="majorHAnsi"/>
          <w:lang w:val="ru-RU"/>
        </w:rPr>
        <w:t>9</w:t>
      </w:r>
      <w:r w:rsidRPr="00BC3F40">
        <w:rPr>
          <w:rFonts w:asciiTheme="majorHAnsi" w:hAnsiTheme="majorHAnsi"/>
          <w:lang w:val="ru-RU"/>
        </w:rPr>
        <w:t>. год. а тромесечне извештаје подносе директору школе.</w:t>
      </w:r>
    </w:p>
    <w:p w:rsidR="00E80D46" w:rsidRDefault="00E80D46" w:rsidP="00AA0789">
      <w:pPr>
        <w:pStyle w:val="NoSpacing"/>
        <w:rPr>
          <w:rFonts w:asciiTheme="majorHAnsi" w:hAnsiTheme="majorHAnsi"/>
          <w:lang w:val="ru-RU"/>
        </w:rPr>
      </w:pPr>
    </w:p>
    <w:p w:rsidR="00BA7DEA" w:rsidRPr="00E80D46" w:rsidRDefault="00BA7DEA" w:rsidP="00AA0789">
      <w:pPr>
        <w:pStyle w:val="NoSpacing"/>
        <w:rPr>
          <w:rFonts w:asciiTheme="majorHAnsi" w:hAnsiTheme="majorHAnsi"/>
          <w:b/>
          <w:sz w:val="28"/>
          <w:szCs w:val="28"/>
        </w:rPr>
      </w:pPr>
      <w:r w:rsidRPr="00E80D46">
        <w:rPr>
          <w:rFonts w:asciiTheme="majorHAnsi" w:hAnsiTheme="majorHAnsi"/>
          <w:b/>
          <w:sz w:val="28"/>
          <w:szCs w:val="28"/>
          <w:lang w:val="ru-RU"/>
        </w:rPr>
        <w:t xml:space="preserve">12. </w:t>
      </w:r>
      <w:r w:rsidRPr="00E80D46">
        <w:rPr>
          <w:rFonts w:asciiTheme="majorHAnsi" w:hAnsiTheme="majorHAnsi"/>
          <w:b/>
          <w:sz w:val="28"/>
          <w:szCs w:val="28"/>
        </w:rPr>
        <w:t>ТИМОВИ У ГИМНАЗИЈИ МИЛОШ САВКОВИЋ ЗА ШКОЛСКУ: 201</w:t>
      </w:r>
      <w:r w:rsidR="00D37A5C" w:rsidRPr="00E80D46">
        <w:rPr>
          <w:rFonts w:asciiTheme="majorHAnsi" w:hAnsiTheme="majorHAnsi"/>
          <w:b/>
          <w:sz w:val="28"/>
          <w:szCs w:val="28"/>
          <w:lang w:val="sr-Cyrl-RS"/>
        </w:rPr>
        <w:t>8</w:t>
      </w:r>
      <w:r w:rsidRPr="00E80D46">
        <w:rPr>
          <w:rFonts w:asciiTheme="majorHAnsi" w:hAnsiTheme="majorHAnsi"/>
          <w:b/>
          <w:sz w:val="28"/>
          <w:szCs w:val="28"/>
        </w:rPr>
        <w:t>/1</w:t>
      </w:r>
      <w:r w:rsidR="00D37A5C" w:rsidRPr="00E80D46">
        <w:rPr>
          <w:rFonts w:asciiTheme="majorHAnsi" w:hAnsiTheme="majorHAnsi"/>
          <w:b/>
          <w:sz w:val="28"/>
          <w:szCs w:val="28"/>
          <w:lang w:val="sr-Cyrl-RS"/>
        </w:rPr>
        <w:t>9</w:t>
      </w:r>
      <w:r w:rsidRPr="00E80D46">
        <w:rPr>
          <w:rFonts w:asciiTheme="majorHAnsi" w:hAnsiTheme="majorHAnsi"/>
          <w:b/>
          <w:sz w:val="28"/>
          <w:szCs w:val="28"/>
        </w:rPr>
        <w:t>. ГОДИНУ</w:t>
      </w:r>
    </w:p>
    <w:p w:rsidR="00BA7DEA" w:rsidRPr="00BC3F40" w:rsidRDefault="00BA7DEA" w:rsidP="00AA0789">
      <w:pPr>
        <w:pStyle w:val="NoSpacing"/>
        <w:rPr>
          <w:rFonts w:asciiTheme="majorHAnsi" w:hAnsiTheme="majorHAnsi"/>
          <w:lang w:val="ru-RU"/>
        </w:rPr>
      </w:pPr>
    </w:p>
    <w:p w:rsidR="00F14611" w:rsidRDefault="00B51B86" w:rsidP="003361CA">
      <w:pPr>
        <w:rPr>
          <w:rFonts w:asciiTheme="majorHAnsi" w:hAnsiTheme="majorHAnsi"/>
          <w:sz w:val="24"/>
          <w:szCs w:val="24"/>
          <w:lang w:val="sr-Cyrl-RS"/>
        </w:rPr>
      </w:pPr>
      <w:r>
        <w:rPr>
          <w:rFonts w:asciiTheme="majorHAnsi" w:hAnsiTheme="majorHAnsi"/>
          <w:sz w:val="24"/>
          <w:szCs w:val="24"/>
          <w:lang w:val="sr-Cyrl-RS"/>
        </w:rPr>
        <w:t>Поред постојећих стручних већа у школској 2018/19. Години у Гимназији „Милош Савковић“ биће формирани и радити следећи стручни активи и тимови:</w:t>
      </w:r>
    </w:p>
    <w:p w:rsidR="00B51B86" w:rsidRDefault="00B51B86" w:rsidP="00B51B86">
      <w:pPr>
        <w:pStyle w:val="ListParagraph"/>
        <w:numPr>
          <w:ilvl w:val="0"/>
          <w:numId w:val="21"/>
        </w:numPr>
        <w:rPr>
          <w:rFonts w:asciiTheme="majorHAnsi" w:hAnsiTheme="majorHAnsi"/>
          <w:sz w:val="24"/>
          <w:szCs w:val="24"/>
          <w:lang w:val="sr-Cyrl-RS"/>
        </w:rPr>
      </w:pPr>
      <w:r>
        <w:rPr>
          <w:rFonts w:asciiTheme="majorHAnsi" w:hAnsiTheme="majorHAnsi"/>
          <w:sz w:val="24"/>
          <w:szCs w:val="24"/>
          <w:lang w:val="sr-Cyrl-RS"/>
        </w:rPr>
        <w:t xml:space="preserve">Стручни актив за развојно планирање (и праћење реализације </w:t>
      </w:r>
      <w:r w:rsidR="001E7C0B">
        <w:rPr>
          <w:rFonts w:asciiTheme="majorHAnsi" w:hAnsiTheme="majorHAnsi"/>
          <w:sz w:val="24"/>
          <w:szCs w:val="24"/>
          <w:lang w:val="sr-Cyrl-RS"/>
        </w:rPr>
        <w:t>П</w:t>
      </w:r>
      <w:r>
        <w:rPr>
          <w:rFonts w:asciiTheme="majorHAnsi" w:hAnsiTheme="majorHAnsi"/>
          <w:sz w:val="24"/>
          <w:szCs w:val="24"/>
          <w:lang w:val="sr-Cyrl-RS"/>
        </w:rPr>
        <w:t>лана)</w:t>
      </w:r>
    </w:p>
    <w:p w:rsidR="00B51B86" w:rsidRDefault="001E7C0B" w:rsidP="00B51B86">
      <w:pPr>
        <w:pStyle w:val="ListParagraph"/>
        <w:numPr>
          <w:ilvl w:val="0"/>
          <w:numId w:val="21"/>
        </w:numPr>
        <w:rPr>
          <w:rFonts w:asciiTheme="majorHAnsi" w:hAnsiTheme="majorHAnsi"/>
          <w:sz w:val="24"/>
          <w:szCs w:val="24"/>
          <w:lang w:val="sr-Cyrl-RS"/>
        </w:rPr>
      </w:pPr>
      <w:r>
        <w:rPr>
          <w:rFonts w:asciiTheme="majorHAnsi" w:hAnsiTheme="majorHAnsi"/>
          <w:sz w:val="24"/>
          <w:szCs w:val="24"/>
          <w:lang w:val="sr-Cyrl-RS"/>
        </w:rPr>
        <w:t>Стручни актив за развој Школског програма (и реализацију Програма)</w:t>
      </w:r>
    </w:p>
    <w:p w:rsidR="001E7C0B" w:rsidRDefault="001E7C0B" w:rsidP="00B51B86">
      <w:pPr>
        <w:pStyle w:val="ListParagraph"/>
        <w:numPr>
          <w:ilvl w:val="0"/>
          <w:numId w:val="21"/>
        </w:numPr>
        <w:rPr>
          <w:rFonts w:asciiTheme="majorHAnsi" w:hAnsiTheme="majorHAnsi"/>
          <w:sz w:val="24"/>
          <w:szCs w:val="24"/>
          <w:lang w:val="sr-Cyrl-RS"/>
        </w:rPr>
      </w:pPr>
      <w:r>
        <w:rPr>
          <w:rFonts w:asciiTheme="majorHAnsi" w:hAnsiTheme="majorHAnsi"/>
          <w:sz w:val="24"/>
          <w:szCs w:val="24"/>
          <w:lang w:val="sr-Cyrl-RS"/>
        </w:rPr>
        <w:t>Тим за инклузију</w:t>
      </w:r>
    </w:p>
    <w:p w:rsidR="001E7C0B" w:rsidRDefault="001E7C0B" w:rsidP="00B51B86">
      <w:pPr>
        <w:pStyle w:val="ListParagraph"/>
        <w:numPr>
          <w:ilvl w:val="0"/>
          <w:numId w:val="21"/>
        </w:numPr>
        <w:rPr>
          <w:rFonts w:asciiTheme="majorHAnsi" w:hAnsiTheme="majorHAnsi"/>
          <w:sz w:val="24"/>
          <w:szCs w:val="24"/>
          <w:lang w:val="sr-Cyrl-RS"/>
        </w:rPr>
      </w:pPr>
      <w:r>
        <w:rPr>
          <w:rFonts w:asciiTheme="majorHAnsi" w:hAnsiTheme="majorHAnsi"/>
          <w:sz w:val="24"/>
          <w:szCs w:val="24"/>
          <w:lang w:val="sr-Cyrl-RS"/>
        </w:rPr>
        <w:t>Тим за самовредновање квалитета рада Школе</w:t>
      </w:r>
    </w:p>
    <w:p w:rsidR="001E7C0B" w:rsidRDefault="001E7C0B" w:rsidP="00B51B86">
      <w:pPr>
        <w:pStyle w:val="ListParagraph"/>
        <w:numPr>
          <w:ilvl w:val="0"/>
          <w:numId w:val="21"/>
        </w:numPr>
        <w:rPr>
          <w:rFonts w:asciiTheme="majorHAnsi" w:hAnsiTheme="majorHAnsi"/>
          <w:sz w:val="24"/>
          <w:szCs w:val="24"/>
          <w:lang w:val="sr-Cyrl-RS"/>
        </w:rPr>
      </w:pPr>
      <w:r>
        <w:rPr>
          <w:rFonts w:asciiTheme="majorHAnsi" w:hAnsiTheme="majorHAnsi"/>
          <w:sz w:val="24"/>
          <w:szCs w:val="24"/>
          <w:lang w:val="sr-Cyrl-RS"/>
        </w:rPr>
        <w:t>Тим за заштиту од дискриминације, насиља, злостављања и занемаривања</w:t>
      </w:r>
    </w:p>
    <w:p w:rsidR="001E7C0B" w:rsidRDefault="001E7C0B" w:rsidP="00B51B86">
      <w:pPr>
        <w:pStyle w:val="ListParagraph"/>
        <w:numPr>
          <w:ilvl w:val="0"/>
          <w:numId w:val="21"/>
        </w:numPr>
        <w:rPr>
          <w:rFonts w:asciiTheme="majorHAnsi" w:hAnsiTheme="majorHAnsi"/>
          <w:sz w:val="24"/>
          <w:szCs w:val="24"/>
          <w:lang w:val="sr-Cyrl-RS"/>
        </w:rPr>
      </w:pPr>
      <w:r>
        <w:rPr>
          <w:rFonts w:asciiTheme="majorHAnsi" w:hAnsiTheme="majorHAnsi"/>
          <w:sz w:val="24"/>
          <w:szCs w:val="24"/>
          <w:lang w:val="sr-Cyrl-RS"/>
        </w:rPr>
        <w:t>Тим за етос и руковођење школом</w:t>
      </w:r>
    </w:p>
    <w:p w:rsidR="001E7C0B" w:rsidRDefault="001E7C0B" w:rsidP="00B51B86">
      <w:pPr>
        <w:pStyle w:val="ListParagraph"/>
        <w:numPr>
          <w:ilvl w:val="0"/>
          <w:numId w:val="21"/>
        </w:numPr>
        <w:rPr>
          <w:rFonts w:asciiTheme="majorHAnsi" w:hAnsiTheme="majorHAnsi"/>
          <w:sz w:val="24"/>
          <w:szCs w:val="24"/>
          <w:lang w:val="sr-Cyrl-RS"/>
        </w:rPr>
      </w:pPr>
      <w:r>
        <w:rPr>
          <w:rFonts w:asciiTheme="majorHAnsi" w:hAnsiTheme="majorHAnsi"/>
          <w:sz w:val="24"/>
          <w:szCs w:val="24"/>
          <w:lang w:val="sr-Cyrl-RS"/>
        </w:rPr>
        <w:t>Тим за каријерно вођење и саветовање</w:t>
      </w:r>
    </w:p>
    <w:p w:rsidR="001E7C0B" w:rsidRDefault="001E7C0B" w:rsidP="00B51B86">
      <w:pPr>
        <w:pStyle w:val="ListParagraph"/>
        <w:numPr>
          <w:ilvl w:val="0"/>
          <w:numId w:val="21"/>
        </w:numPr>
        <w:rPr>
          <w:rFonts w:asciiTheme="majorHAnsi" w:hAnsiTheme="majorHAnsi"/>
          <w:sz w:val="24"/>
          <w:szCs w:val="24"/>
          <w:lang w:val="sr-Cyrl-RS"/>
        </w:rPr>
      </w:pPr>
      <w:r>
        <w:rPr>
          <w:rFonts w:asciiTheme="majorHAnsi" w:hAnsiTheme="majorHAnsi"/>
          <w:sz w:val="24"/>
          <w:szCs w:val="24"/>
          <w:lang w:val="sr-Cyrl-RS"/>
        </w:rPr>
        <w:t>Тим за ресурсе</w:t>
      </w:r>
    </w:p>
    <w:p w:rsidR="001E7C0B" w:rsidRDefault="001E7C0B" w:rsidP="00B51B86">
      <w:pPr>
        <w:pStyle w:val="ListParagraph"/>
        <w:numPr>
          <w:ilvl w:val="0"/>
          <w:numId w:val="21"/>
        </w:numPr>
        <w:rPr>
          <w:rFonts w:asciiTheme="majorHAnsi" w:hAnsiTheme="majorHAnsi"/>
          <w:sz w:val="24"/>
          <w:szCs w:val="24"/>
          <w:lang w:val="sr-Cyrl-RS"/>
        </w:rPr>
      </w:pPr>
      <w:r>
        <w:rPr>
          <w:rFonts w:asciiTheme="majorHAnsi" w:hAnsiTheme="majorHAnsi"/>
          <w:sz w:val="24"/>
          <w:szCs w:val="24"/>
          <w:lang w:val="sr-Cyrl-RS"/>
        </w:rPr>
        <w:t>Тим за подршку ученицима и наставницима и прилагођавање на школску средину</w:t>
      </w:r>
    </w:p>
    <w:p w:rsidR="001E7C0B" w:rsidRDefault="001E7C0B" w:rsidP="00B51B86">
      <w:pPr>
        <w:pStyle w:val="ListParagraph"/>
        <w:numPr>
          <w:ilvl w:val="0"/>
          <w:numId w:val="21"/>
        </w:numPr>
        <w:rPr>
          <w:rFonts w:asciiTheme="majorHAnsi" w:hAnsiTheme="majorHAnsi"/>
          <w:sz w:val="24"/>
          <w:szCs w:val="24"/>
          <w:lang w:val="sr-Cyrl-RS"/>
        </w:rPr>
      </w:pPr>
      <w:r>
        <w:rPr>
          <w:rFonts w:asciiTheme="majorHAnsi" w:hAnsiTheme="majorHAnsi"/>
          <w:sz w:val="24"/>
          <w:szCs w:val="24"/>
          <w:lang w:val="sr-Cyrl-RS"/>
        </w:rPr>
        <w:t>Тим за психолошко-кризне интервенције</w:t>
      </w:r>
    </w:p>
    <w:p w:rsidR="001E7C0B" w:rsidRDefault="001E7C0B" w:rsidP="00B51B86">
      <w:pPr>
        <w:pStyle w:val="ListParagraph"/>
        <w:numPr>
          <w:ilvl w:val="0"/>
          <w:numId w:val="21"/>
        </w:numPr>
        <w:rPr>
          <w:rFonts w:asciiTheme="majorHAnsi" w:hAnsiTheme="majorHAnsi"/>
          <w:sz w:val="24"/>
          <w:szCs w:val="24"/>
          <w:lang w:val="sr-Cyrl-RS"/>
        </w:rPr>
      </w:pPr>
      <w:r>
        <w:rPr>
          <w:rFonts w:asciiTheme="majorHAnsi" w:hAnsiTheme="majorHAnsi"/>
          <w:sz w:val="24"/>
          <w:szCs w:val="24"/>
          <w:lang w:val="sr-Cyrl-RS"/>
        </w:rPr>
        <w:t xml:space="preserve">Тим за заштиту и очување </w:t>
      </w:r>
      <w:r w:rsidR="00833029">
        <w:rPr>
          <w:rFonts w:asciiTheme="majorHAnsi" w:hAnsiTheme="majorHAnsi"/>
          <w:sz w:val="24"/>
          <w:szCs w:val="24"/>
          <w:lang w:val="sr-Cyrl-RS"/>
        </w:rPr>
        <w:t>животне средине</w:t>
      </w:r>
    </w:p>
    <w:p w:rsidR="00833029" w:rsidRDefault="00833029" w:rsidP="00B51B86">
      <w:pPr>
        <w:pStyle w:val="ListParagraph"/>
        <w:numPr>
          <w:ilvl w:val="0"/>
          <w:numId w:val="21"/>
        </w:numPr>
        <w:rPr>
          <w:rFonts w:asciiTheme="majorHAnsi" w:hAnsiTheme="majorHAnsi"/>
          <w:sz w:val="24"/>
          <w:szCs w:val="24"/>
          <w:lang w:val="sr-Cyrl-RS"/>
        </w:rPr>
      </w:pPr>
      <w:r>
        <w:rPr>
          <w:rFonts w:asciiTheme="majorHAnsi" w:hAnsiTheme="majorHAnsi"/>
          <w:sz w:val="24"/>
          <w:szCs w:val="24"/>
          <w:lang w:val="sr-Cyrl-RS"/>
        </w:rPr>
        <w:t>Тим за постигнућа ученика</w:t>
      </w:r>
    </w:p>
    <w:p w:rsidR="00833029" w:rsidRDefault="00833029" w:rsidP="00833029">
      <w:pPr>
        <w:rPr>
          <w:rFonts w:asciiTheme="majorHAnsi" w:hAnsiTheme="majorHAnsi"/>
          <w:sz w:val="24"/>
          <w:szCs w:val="24"/>
          <w:lang w:val="sr-Cyrl-RS"/>
        </w:rPr>
      </w:pPr>
      <w:r>
        <w:rPr>
          <w:rFonts w:asciiTheme="majorHAnsi" w:hAnsiTheme="majorHAnsi"/>
          <w:sz w:val="24"/>
          <w:szCs w:val="24"/>
          <w:lang w:val="sr-Cyrl-RS"/>
        </w:rPr>
        <w:t xml:space="preserve">Годишњи план рада Школе усвојен је на седници Школског одбора одржаној </w:t>
      </w:r>
      <w:r w:rsidRPr="00E9018A">
        <w:rPr>
          <w:rFonts w:asciiTheme="majorHAnsi" w:hAnsiTheme="majorHAnsi"/>
          <w:b/>
          <w:sz w:val="24"/>
          <w:szCs w:val="24"/>
          <w:lang w:val="sr-Cyrl-RS"/>
        </w:rPr>
        <w:t>05.0</w:t>
      </w:r>
      <w:r w:rsidR="00F866A1">
        <w:rPr>
          <w:rFonts w:asciiTheme="majorHAnsi" w:hAnsiTheme="majorHAnsi"/>
          <w:b/>
          <w:sz w:val="24"/>
          <w:szCs w:val="24"/>
          <w:lang w:val="sr-Cyrl-RS"/>
        </w:rPr>
        <w:t>9</w:t>
      </w:r>
      <w:r w:rsidRPr="00E9018A">
        <w:rPr>
          <w:rFonts w:asciiTheme="majorHAnsi" w:hAnsiTheme="majorHAnsi"/>
          <w:b/>
          <w:sz w:val="24"/>
          <w:szCs w:val="24"/>
          <w:lang w:val="sr-Cyrl-RS"/>
        </w:rPr>
        <w:t>.2018.</w:t>
      </w:r>
    </w:p>
    <w:p w:rsidR="00833029" w:rsidRPr="00833029" w:rsidRDefault="00833029" w:rsidP="00833029">
      <w:pPr>
        <w:pStyle w:val="NoSpacing"/>
        <w:rPr>
          <w:rFonts w:asciiTheme="majorHAnsi" w:hAnsiTheme="majorHAnsi"/>
          <w:lang w:val="sr-Cyrl-RS"/>
        </w:rPr>
      </w:pPr>
      <w:r w:rsidRPr="00833029">
        <w:rPr>
          <w:rFonts w:asciiTheme="majorHAnsi" w:hAnsiTheme="majorHAnsi"/>
          <w:lang w:val="sr-Cyrl-RS"/>
        </w:rPr>
        <w:t>Председник Школског одбора,</w:t>
      </w:r>
    </w:p>
    <w:p w:rsidR="00833029" w:rsidRPr="00833029" w:rsidRDefault="00833029" w:rsidP="00833029">
      <w:pPr>
        <w:pStyle w:val="NoSpacing"/>
        <w:rPr>
          <w:rFonts w:asciiTheme="majorHAnsi" w:hAnsiTheme="majorHAnsi"/>
          <w:lang w:val="sr-Cyrl-RS"/>
        </w:rPr>
      </w:pPr>
      <w:r w:rsidRPr="00833029">
        <w:rPr>
          <w:rFonts w:asciiTheme="majorHAnsi" w:hAnsiTheme="majorHAnsi"/>
          <w:lang w:val="sr-Cyrl-RS"/>
        </w:rPr>
        <w:t>Душан Обрадовић</w:t>
      </w:r>
    </w:p>
    <w:sectPr w:rsidR="00833029" w:rsidRPr="00833029" w:rsidSect="009645AD">
      <w:type w:val="continuous"/>
      <w:pgSz w:w="12240" w:h="15840"/>
      <w:pgMar w:top="1080" w:right="450" w:bottom="72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EDE" w:rsidRDefault="00B70EDE" w:rsidP="006414B1">
      <w:pPr>
        <w:spacing w:after="0" w:line="240" w:lineRule="auto"/>
      </w:pPr>
      <w:r>
        <w:separator/>
      </w:r>
    </w:p>
  </w:endnote>
  <w:endnote w:type="continuationSeparator" w:id="0">
    <w:p w:rsidR="00B70EDE" w:rsidRDefault="00B70EDE" w:rsidP="0064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161051"/>
      <w:docPartObj>
        <w:docPartGallery w:val="Page Numbers (Bottom of Page)"/>
        <w:docPartUnique/>
      </w:docPartObj>
    </w:sdtPr>
    <w:sdtEndPr>
      <w:rPr>
        <w:noProof/>
      </w:rPr>
    </w:sdtEndPr>
    <w:sdtContent>
      <w:p w:rsidR="0068117B" w:rsidRDefault="0068117B">
        <w:pPr>
          <w:pStyle w:val="Footer"/>
          <w:jc w:val="center"/>
        </w:pPr>
        <w:r>
          <w:fldChar w:fldCharType="begin"/>
        </w:r>
        <w:r>
          <w:instrText xml:space="preserve"> PAGE   \* MERGEFORMAT </w:instrText>
        </w:r>
        <w:r>
          <w:fldChar w:fldCharType="separate"/>
        </w:r>
        <w:r w:rsidR="00526866">
          <w:rPr>
            <w:noProof/>
          </w:rPr>
          <w:t>2</w:t>
        </w:r>
        <w:r>
          <w:rPr>
            <w:noProof/>
          </w:rPr>
          <w:fldChar w:fldCharType="end"/>
        </w:r>
      </w:p>
    </w:sdtContent>
  </w:sdt>
  <w:p w:rsidR="0068117B" w:rsidRDefault="00681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EDE" w:rsidRDefault="00B70EDE" w:rsidP="006414B1">
      <w:pPr>
        <w:spacing w:after="0" w:line="240" w:lineRule="auto"/>
      </w:pPr>
      <w:r>
        <w:separator/>
      </w:r>
    </w:p>
  </w:footnote>
  <w:footnote w:type="continuationSeparator" w:id="0">
    <w:p w:rsidR="00B70EDE" w:rsidRDefault="00B70EDE" w:rsidP="00641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17B" w:rsidRPr="006414B1" w:rsidRDefault="0068117B" w:rsidP="006414B1">
    <w:pPr>
      <w:pStyle w:val="Header"/>
      <w:jc w:val="center"/>
      <w:rPr>
        <w:i/>
        <w:u w:val="single"/>
      </w:rPr>
    </w:pPr>
    <w:r w:rsidRPr="006414B1">
      <w:rPr>
        <w:i/>
        <w:u w:val="single"/>
        <w:lang w:val="sr-Cyrl-RS"/>
      </w:rPr>
      <w:t>Гимназ</w:t>
    </w:r>
    <w:r>
      <w:rPr>
        <w:i/>
        <w:u w:val="single"/>
        <w:lang w:val="sr-Cyrl-RS"/>
      </w:rPr>
      <w:t>ија „Милош Савковић“ Аранђеловац</w:t>
    </w:r>
    <w:r w:rsidRPr="006414B1">
      <w:rPr>
        <w:i/>
        <w:u w:val="single"/>
        <w:lang w:val="sr-Cyrl-RS"/>
      </w:rPr>
      <w:t xml:space="preserve"> 2018/19.</w:t>
    </w:r>
  </w:p>
  <w:p w:rsidR="0068117B" w:rsidRDefault="006811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5A78"/>
    <w:multiLevelType w:val="hybridMultilevel"/>
    <w:tmpl w:val="C2BA070A"/>
    <w:lvl w:ilvl="0" w:tplc="7A962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F5509"/>
    <w:multiLevelType w:val="singleLevel"/>
    <w:tmpl w:val="E6747D0A"/>
    <w:lvl w:ilvl="0">
      <w:numFmt w:val="bullet"/>
      <w:lvlText w:val="-"/>
      <w:lvlJc w:val="left"/>
      <w:pPr>
        <w:tabs>
          <w:tab w:val="num" w:pos="960"/>
        </w:tabs>
        <w:ind w:left="960" w:hanging="360"/>
      </w:pPr>
    </w:lvl>
  </w:abstractNum>
  <w:abstractNum w:abstractNumId="2">
    <w:nsid w:val="15551BC5"/>
    <w:multiLevelType w:val="hybridMultilevel"/>
    <w:tmpl w:val="54B65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C2451"/>
    <w:multiLevelType w:val="hybridMultilevel"/>
    <w:tmpl w:val="ED964A90"/>
    <w:lvl w:ilvl="0" w:tplc="8272B892">
      <w:start w:val="1"/>
      <w:numFmt w:val="bullet"/>
      <w:lvlText w:val=""/>
      <w:lvlJc w:val="left"/>
      <w:pPr>
        <w:tabs>
          <w:tab w:val="num" w:pos="113"/>
        </w:tabs>
        <w:ind w:left="57" w:hanging="57"/>
      </w:pPr>
      <w:rPr>
        <w:rFonts w:ascii="Symbol" w:hAnsi="Symbol" w:hint="default"/>
        <w:color w:val="auto"/>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4">
    <w:nsid w:val="185A5888"/>
    <w:multiLevelType w:val="hybridMultilevel"/>
    <w:tmpl w:val="667ABE44"/>
    <w:lvl w:ilvl="0" w:tplc="7A962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6235B"/>
    <w:multiLevelType w:val="hybridMultilevel"/>
    <w:tmpl w:val="3B2C7560"/>
    <w:lvl w:ilvl="0" w:tplc="37A41EAA">
      <w:start w:val="1"/>
      <w:numFmt w:val="bullet"/>
      <w:lvlText w:val=""/>
      <w:lvlJc w:val="left"/>
      <w:pPr>
        <w:ind w:left="897" w:hanging="360"/>
      </w:pPr>
      <w:rPr>
        <w:rFonts w:ascii="Wingdings" w:hAnsi="Wingdings"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6">
    <w:nsid w:val="1D7A169A"/>
    <w:multiLevelType w:val="hybridMultilevel"/>
    <w:tmpl w:val="EDC2B1FE"/>
    <w:lvl w:ilvl="0" w:tplc="8272B892">
      <w:start w:val="1"/>
      <w:numFmt w:val="bullet"/>
      <w:lvlText w:val=""/>
      <w:lvlJc w:val="left"/>
      <w:pPr>
        <w:tabs>
          <w:tab w:val="num" w:pos="113"/>
        </w:tabs>
        <w:ind w:left="57" w:hanging="57"/>
      </w:pPr>
      <w:rPr>
        <w:rFonts w:ascii="Symbol" w:hAnsi="Symbol" w:hint="default"/>
        <w:color w:val="auto"/>
      </w:rPr>
    </w:lvl>
    <w:lvl w:ilvl="1" w:tplc="0C1A0003">
      <w:start w:val="1"/>
      <w:numFmt w:val="bullet"/>
      <w:lvlText w:val="o"/>
      <w:lvlJc w:val="left"/>
      <w:pPr>
        <w:tabs>
          <w:tab w:val="num" w:pos="1440"/>
        </w:tabs>
        <w:ind w:left="1440" w:hanging="360"/>
      </w:pPr>
      <w:rPr>
        <w:rFonts w:ascii="Courier New" w:hAnsi="Courier New" w:cs="Courier New" w:hint="default"/>
      </w:rPr>
    </w:lvl>
    <w:lvl w:ilvl="2" w:tplc="8272B892">
      <w:start w:val="1"/>
      <w:numFmt w:val="bullet"/>
      <w:lvlText w:val=""/>
      <w:lvlJc w:val="left"/>
      <w:pPr>
        <w:tabs>
          <w:tab w:val="num" w:pos="1913"/>
        </w:tabs>
        <w:ind w:left="1857" w:hanging="57"/>
      </w:pPr>
      <w:rPr>
        <w:rFonts w:ascii="Symbol" w:hAnsi="Symbol" w:hint="default"/>
        <w:color w:val="auto"/>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7">
    <w:nsid w:val="225B33ED"/>
    <w:multiLevelType w:val="hybridMultilevel"/>
    <w:tmpl w:val="4CA82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906CD7"/>
    <w:multiLevelType w:val="hybridMultilevel"/>
    <w:tmpl w:val="86C0D3E2"/>
    <w:lvl w:ilvl="0" w:tplc="8272B892">
      <w:start w:val="1"/>
      <w:numFmt w:val="bullet"/>
      <w:lvlText w:val=""/>
      <w:lvlJc w:val="left"/>
      <w:pPr>
        <w:tabs>
          <w:tab w:val="num" w:pos="113"/>
        </w:tabs>
        <w:ind w:left="57" w:hanging="57"/>
      </w:pPr>
      <w:rPr>
        <w:rFonts w:ascii="Symbol" w:hAnsi="Symbol" w:hint="default"/>
        <w:color w:val="auto"/>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9">
    <w:nsid w:val="341836B2"/>
    <w:multiLevelType w:val="hybridMultilevel"/>
    <w:tmpl w:val="EE5ABB7A"/>
    <w:lvl w:ilvl="0" w:tplc="492ED6F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25763F"/>
    <w:multiLevelType w:val="hybridMultilevel"/>
    <w:tmpl w:val="E022F3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19D74F9"/>
    <w:multiLevelType w:val="hybridMultilevel"/>
    <w:tmpl w:val="CEFE7356"/>
    <w:lvl w:ilvl="0" w:tplc="37A41EAA">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B">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8CB50C2"/>
    <w:multiLevelType w:val="hybridMultilevel"/>
    <w:tmpl w:val="49F23510"/>
    <w:lvl w:ilvl="0" w:tplc="70C22F4E">
      <w:start w:val="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079019A"/>
    <w:multiLevelType w:val="hybridMultilevel"/>
    <w:tmpl w:val="6D421E1C"/>
    <w:lvl w:ilvl="0" w:tplc="E1AE549C">
      <w:start w:val="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EFD6430"/>
    <w:multiLevelType w:val="hybridMultilevel"/>
    <w:tmpl w:val="B8BEEDB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62330A2B"/>
    <w:multiLevelType w:val="hybridMultilevel"/>
    <w:tmpl w:val="9B34A1BA"/>
    <w:lvl w:ilvl="0" w:tplc="7A962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19507A"/>
    <w:multiLevelType w:val="hybridMultilevel"/>
    <w:tmpl w:val="32C40698"/>
    <w:lvl w:ilvl="0" w:tplc="7A962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0D59A6"/>
    <w:multiLevelType w:val="hybridMultilevel"/>
    <w:tmpl w:val="10D4183A"/>
    <w:lvl w:ilvl="0" w:tplc="CD76DE8A">
      <w:start w:val="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8E24E39"/>
    <w:multiLevelType w:val="hybridMultilevel"/>
    <w:tmpl w:val="0856286C"/>
    <w:lvl w:ilvl="0" w:tplc="37A41EAA">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B">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D352820"/>
    <w:multiLevelType w:val="hybridMultilevel"/>
    <w:tmpl w:val="FF32A896"/>
    <w:lvl w:ilvl="0" w:tplc="23D0511A">
      <w:start w:val="1"/>
      <w:numFmt w:val="bullet"/>
      <w:lvlText w:val=""/>
      <w:lvlJc w:val="left"/>
      <w:pPr>
        <w:ind w:left="3375" w:hanging="360"/>
      </w:pPr>
      <w:rPr>
        <w:rFonts w:ascii="Symbol" w:hAnsi="Symbol" w:hint="default"/>
        <w:color w:val="auto"/>
      </w:rPr>
    </w:lvl>
    <w:lvl w:ilvl="1" w:tplc="08090003" w:tentative="1">
      <w:start w:val="1"/>
      <w:numFmt w:val="bullet"/>
      <w:lvlText w:val="o"/>
      <w:lvlJc w:val="left"/>
      <w:pPr>
        <w:ind w:left="4095" w:hanging="360"/>
      </w:pPr>
      <w:rPr>
        <w:rFonts w:ascii="Courier New" w:hAnsi="Courier New" w:cs="Courier New" w:hint="default"/>
      </w:rPr>
    </w:lvl>
    <w:lvl w:ilvl="2" w:tplc="08090005" w:tentative="1">
      <w:start w:val="1"/>
      <w:numFmt w:val="bullet"/>
      <w:lvlText w:val=""/>
      <w:lvlJc w:val="left"/>
      <w:pPr>
        <w:ind w:left="4815" w:hanging="360"/>
      </w:pPr>
      <w:rPr>
        <w:rFonts w:ascii="Wingdings" w:hAnsi="Wingdings" w:hint="default"/>
      </w:rPr>
    </w:lvl>
    <w:lvl w:ilvl="3" w:tplc="08090001" w:tentative="1">
      <w:start w:val="1"/>
      <w:numFmt w:val="bullet"/>
      <w:lvlText w:val=""/>
      <w:lvlJc w:val="left"/>
      <w:pPr>
        <w:ind w:left="5535" w:hanging="360"/>
      </w:pPr>
      <w:rPr>
        <w:rFonts w:ascii="Symbol" w:hAnsi="Symbol" w:hint="default"/>
      </w:rPr>
    </w:lvl>
    <w:lvl w:ilvl="4" w:tplc="08090003" w:tentative="1">
      <w:start w:val="1"/>
      <w:numFmt w:val="bullet"/>
      <w:lvlText w:val="o"/>
      <w:lvlJc w:val="left"/>
      <w:pPr>
        <w:ind w:left="6255" w:hanging="360"/>
      </w:pPr>
      <w:rPr>
        <w:rFonts w:ascii="Courier New" w:hAnsi="Courier New" w:cs="Courier New" w:hint="default"/>
      </w:rPr>
    </w:lvl>
    <w:lvl w:ilvl="5" w:tplc="08090005" w:tentative="1">
      <w:start w:val="1"/>
      <w:numFmt w:val="bullet"/>
      <w:lvlText w:val=""/>
      <w:lvlJc w:val="left"/>
      <w:pPr>
        <w:ind w:left="6975" w:hanging="360"/>
      </w:pPr>
      <w:rPr>
        <w:rFonts w:ascii="Wingdings" w:hAnsi="Wingdings" w:hint="default"/>
      </w:rPr>
    </w:lvl>
    <w:lvl w:ilvl="6" w:tplc="08090001" w:tentative="1">
      <w:start w:val="1"/>
      <w:numFmt w:val="bullet"/>
      <w:lvlText w:val=""/>
      <w:lvlJc w:val="left"/>
      <w:pPr>
        <w:ind w:left="7695" w:hanging="360"/>
      </w:pPr>
      <w:rPr>
        <w:rFonts w:ascii="Symbol" w:hAnsi="Symbol" w:hint="default"/>
      </w:rPr>
    </w:lvl>
    <w:lvl w:ilvl="7" w:tplc="08090003" w:tentative="1">
      <w:start w:val="1"/>
      <w:numFmt w:val="bullet"/>
      <w:lvlText w:val="o"/>
      <w:lvlJc w:val="left"/>
      <w:pPr>
        <w:ind w:left="8415" w:hanging="360"/>
      </w:pPr>
      <w:rPr>
        <w:rFonts w:ascii="Courier New" w:hAnsi="Courier New" w:cs="Courier New" w:hint="default"/>
      </w:rPr>
    </w:lvl>
    <w:lvl w:ilvl="8" w:tplc="08090005" w:tentative="1">
      <w:start w:val="1"/>
      <w:numFmt w:val="bullet"/>
      <w:lvlText w:val=""/>
      <w:lvlJc w:val="left"/>
      <w:pPr>
        <w:ind w:left="9135" w:hanging="360"/>
      </w:pPr>
      <w:rPr>
        <w:rFonts w:ascii="Wingdings" w:hAnsi="Wingdings" w:hint="default"/>
      </w:rPr>
    </w:lvl>
  </w:abstractNum>
  <w:num w:numId="1">
    <w:abstractNumId w:val="18"/>
  </w:num>
  <w:num w:numId="2">
    <w:abstractNumId w:val="1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19"/>
  </w:num>
  <w:num w:numId="6">
    <w:abstractNumId w:val="6"/>
  </w:num>
  <w:num w:numId="7">
    <w:abstractNumId w:val="3"/>
  </w:num>
  <w:num w:numId="8">
    <w:abstractNumId w:val="2"/>
  </w:num>
  <w:num w:numId="9">
    <w:abstractNumId w:val="9"/>
  </w:num>
  <w:num w:numId="10">
    <w:abstractNumId w:val="7"/>
  </w:num>
  <w:num w:numId="11">
    <w:abstractNumId w:val="8"/>
  </w:num>
  <w:num w:numId="12">
    <w:abstractNumId w:val="1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17"/>
  </w:num>
  <w:num w:numId="16">
    <w:abstractNumId w:val="13"/>
  </w:num>
  <w:num w:numId="17">
    <w:abstractNumId w:val="5"/>
  </w:num>
  <w:num w:numId="18">
    <w:abstractNumId w:val="15"/>
  </w:num>
  <w:num w:numId="19">
    <w:abstractNumId w:val="0"/>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375"/>
    <w:rsid w:val="00046729"/>
    <w:rsid w:val="00055BAE"/>
    <w:rsid w:val="00093F19"/>
    <w:rsid w:val="000A27A0"/>
    <w:rsid w:val="000C0155"/>
    <w:rsid w:val="000C7BC8"/>
    <w:rsid w:val="000D0E20"/>
    <w:rsid w:val="001112BE"/>
    <w:rsid w:val="001147A3"/>
    <w:rsid w:val="00131B04"/>
    <w:rsid w:val="0013406E"/>
    <w:rsid w:val="00134D22"/>
    <w:rsid w:val="00165EB9"/>
    <w:rsid w:val="001D076A"/>
    <w:rsid w:val="001E4EAD"/>
    <w:rsid w:val="001E7C0B"/>
    <w:rsid w:val="00275C37"/>
    <w:rsid w:val="00284B7F"/>
    <w:rsid w:val="0030202B"/>
    <w:rsid w:val="00316D1A"/>
    <w:rsid w:val="0032032E"/>
    <w:rsid w:val="003349F2"/>
    <w:rsid w:val="003361CA"/>
    <w:rsid w:val="00341D32"/>
    <w:rsid w:val="00361E22"/>
    <w:rsid w:val="003947EC"/>
    <w:rsid w:val="003A4A65"/>
    <w:rsid w:val="003A70BB"/>
    <w:rsid w:val="004025F3"/>
    <w:rsid w:val="00405041"/>
    <w:rsid w:val="0041509B"/>
    <w:rsid w:val="004445F5"/>
    <w:rsid w:val="00480816"/>
    <w:rsid w:val="004944C9"/>
    <w:rsid w:val="004A2AFB"/>
    <w:rsid w:val="00504500"/>
    <w:rsid w:val="005047E5"/>
    <w:rsid w:val="00526866"/>
    <w:rsid w:val="00584F9D"/>
    <w:rsid w:val="005B248A"/>
    <w:rsid w:val="005C46B0"/>
    <w:rsid w:val="005D1EDC"/>
    <w:rsid w:val="005F1E72"/>
    <w:rsid w:val="00602B21"/>
    <w:rsid w:val="00603E74"/>
    <w:rsid w:val="00612377"/>
    <w:rsid w:val="006414B1"/>
    <w:rsid w:val="0068117B"/>
    <w:rsid w:val="00681426"/>
    <w:rsid w:val="006B53CB"/>
    <w:rsid w:val="006C705C"/>
    <w:rsid w:val="006D4CB7"/>
    <w:rsid w:val="0071757E"/>
    <w:rsid w:val="00734F87"/>
    <w:rsid w:val="00777398"/>
    <w:rsid w:val="007A2387"/>
    <w:rsid w:val="007A39D7"/>
    <w:rsid w:val="007B62A6"/>
    <w:rsid w:val="00803F92"/>
    <w:rsid w:val="0082782F"/>
    <w:rsid w:val="00833029"/>
    <w:rsid w:val="0084027C"/>
    <w:rsid w:val="0086263F"/>
    <w:rsid w:val="008713EE"/>
    <w:rsid w:val="0090544B"/>
    <w:rsid w:val="009525FE"/>
    <w:rsid w:val="0096248A"/>
    <w:rsid w:val="009645AD"/>
    <w:rsid w:val="00976F9C"/>
    <w:rsid w:val="009A10E1"/>
    <w:rsid w:val="009A3544"/>
    <w:rsid w:val="009B1EE6"/>
    <w:rsid w:val="00A54706"/>
    <w:rsid w:val="00A85293"/>
    <w:rsid w:val="00AA0789"/>
    <w:rsid w:val="00AA245A"/>
    <w:rsid w:val="00AE2091"/>
    <w:rsid w:val="00AF2321"/>
    <w:rsid w:val="00B30155"/>
    <w:rsid w:val="00B51B86"/>
    <w:rsid w:val="00B63D9C"/>
    <w:rsid w:val="00B70EDE"/>
    <w:rsid w:val="00BA7DEA"/>
    <w:rsid w:val="00BC375F"/>
    <w:rsid w:val="00BC3F40"/>
    <w:rsid w:val="00BD0C20"/>
    <w:rsid w:val="00C3030E"/>
    <w:rsid w:val="00C3208D"/>
    <w:rsid w:val="00CC6BA3"/>
    <w:rsid w:val="00D16BAA"/>
    <w:rsid w:val="00D30FAC"/>
    <w:rsid w:val="00D37A5C"/>
    <w:rsid w:val="00DD5FE6"/>
    <w:rsid w:val="00E06AD6"/>
    <w:rsid w:val="00E14375"/>
    <w:rsid w:val="00E248A9"/>
    <w:rsid w:val="00E3448D"/>
    <w:rsid w:val="00E72AFA"/>
    <w:rsid w:val="00E75B2D"/>
    <w:rsid w:val="00E77B87"/>
    <w:rsid w:val="00E80D46"/>
    <w:rsid w:val="00E8221B"/>
    <w:rsid w:val="00E84ADB"/>
    <w:rsid w:val="00E9018A"/>
    <w:rsid w:val="00E91A70"/>
    <w:rsid w:val="00E91EC4"/>
    <w:rsid w:val="00ED74E9"/>
    <w:rsid w:val="00F045AB"/>
    <w:rsid w:val="00F14611"/>
    <w:rsid w:val="00F866A1"/>
    <w:rsid w:val="00FA116F"/>
    <w:rsid w:val="00FB35E9"/>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1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375"/>
    <w:pPr>
      <w:ind w:left="720"/>
      <w:contextualSpacing/>
    </w:pPr>
  </w:style>
  <w:style w:type="character" w:customStyle="1" w:styleId="Heading1Char">
    <w:name w:val="Heading 1 Char"/>
    <w:basedOn w:val="DefaultParagraphFont"/>
    <w:link w:val="Heading1"/>
    <w:uiPriority w:val="9"/>
    <w:rsid w:val="006414B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41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4B1"/>
  </w:style>
  <w:style w:type="paragraph" w:styleId="Footer">
    <w:name w:val="footer"/>
    <w:basedOn w:val="Normal"/>
    <w:link w:val="FooterChar"/>
    <w:uiPriority w:val="99"/>
    <w:unhideWhenUsed/>
    <w:rsid w:val="00641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4B1"/>
  </w:style>
  <w:style w:type="paragraph" w:styleId="BalloonText">
    <w:name w:val="Balloon Text"/>
    <w:basedOn w:val="Normal"/>
    <w:link w:val="BalloonTextChar"/>
    <w:uiPriority w:val="99"/>
    <w:semiHidden/>
    <w:unhideWhenUsed/>
    <w:rsid w:val="0064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4B1"/>
    <w:rPr>
      <w:rFonts w:ascii="Tahoma" w:hAnsi="Tahoma" w:cs="Tahoma"/>
      <w:sz w:val="16"/>
      <w:szCs w:val="16"/>
    </w:rPr>
  </w:style>
  <w:style w:type="paragraph" w:styleId="NoSpacing">
    <w:name w:val="No Spacing"/>
    <w:link w:val="NoSpacingChar"/>
    <w:uiPriority w:val="1"/>
    <w:qFormat/>
    <w:rsid w:val="006414B1"/>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BA7DEA"/>
    <w:rPr>
      <w:rFonts w:ascii="Calibri" w:eastAsia="Calibri" w:hAnsi="Calibri" w:cs="Times New Roman"/>
    </w:rPr>
  </w:style>
  <w:style w:type="table" w:styleId="TableGrid">
    <w:name w:val="Table Grid"/>
    <w:basedOn w:val="TableNormal"/>
    <w:uiPriority w:val="59"/>
    <w:rsid w:val="007A2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1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375"/>
    <w:pPr>
      <w:ind w:left="720"/>
      <w:contextualSpacing/>
    </w:pPr>
  </w:style>
  <w:style w:type="character" w:customStyle="1" w:styleId="Heading1Char">
    <w:name w:val="Heading 1 Char"/>
    <w:basedOn w:val="DefaultParagraphFont"/>
    <w:link w:val="Heading1"/>
    <w:uiPriority w:val="9"/>
    <w:rsid w:val="006414B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41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4B1"/>
  </w:style>
  <w:style w:type="paragraph" w:styleId="Footer">
    <w:name w:val="footer"/>
    <w:basedOn w:val="Normal"/>
    <w:link w:val="FooterChar"/>
    <w:uiPriority w:val="99"/>
    <w:unhideWhenUsed/>
    <w:rsid w:val="00641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4B1"/>
  </w:style>
  <w:style w:type="paragraph" w:styleId="BalloonText">
    <w:name w:val="Balloon Text"/>
    <w:basedOn w:val="Normal"/>
    <w:link w:val="BalloonTextChar"/>
    <w:uiPriority w:val="99"/>
    <w:semiHidden/>
    <w:unhideWhenUsed/>
    <w:rsid w:val="0064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4B1"/>
    <w:rPr>
      <w:rFonts w:ascii="Tahoma" w:hAnsi="Tahoma" w:cs="Tahoma"/>
      <w:sz w:val="16"/>
      <w:szCs w:val="16"/>
    </w:rPr>
  </w:style>
  <w:style w:type="paragraph" w:styleId="NoSpacing">
    <w:name w:val="No Spacing"/>
    <w:link w:val="NoSpacingChar"/>
    <w:uiPriority w:val="1"/>
    <w:qFormat/>
    <w:rsid w:val="006414B1"/>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BA7DEA"/>
    <w:rPr>
      <w:rFonts w:ascii="Calibri" w:eastAsia="Calibri" w:hAnsi="Calibri" w:cs="Times New Roman"/>
    </w:rPr>
  </w:style>
  <w:style w:type="table" w:styleId="TableGrid">
    <w:name w:val="Table Grid"/>
    <w:basedOn w:val="TableNormal"/>
    <w:uiPriority w:val="59"/>
    <w:rsid w:val="007A2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04767">
      <w:bodyDiv w:val="1"/>
      <w:marLeft w:val="0"/>
      <w:marRight w:val="0"/>
      <w:marTop w:val="0"/>
      <w:marBottom w:val="0"/>
      <w:divBdr>
        <w:top w:val="none" w:sz="0" w:space="0" w:color="auto"/>
        <w:left w:val="none" w:sz="0" w:space="0" w:color="auto"/>
        <w:bottom w:val="none" w:sz="0" w:space="0" w:color="auto"/>
        <w:right w:val="none" w:sz="0" w:space="0" w:color="auto"/>
      </w:divBdr>
    </w:div>
    <w:div w:id="1037045070">
      <w:bodyDiv w:val="1"/>
      <w:marLeft w:val="0"/>
      <w:marRight w:val="0"/>
      <w:marTop w:val="0"/>
      <w:marBottom w:val="0"/>
      <w:divBdr>
        <w:top w:val="none" w:sz="0" w:space="0" w:color="auto"/>
        <w:left w:val="none" w:sz="0" w:space="0" w:color="auto"/>
        <w:bottom w:val="none" w:sz="0" w:space="0" w:color="auto"/>
        <w:right w:val="none" w:sz="0" w:space="0" w:color="auto"/>
      </w:divBdr>
    </w:div>
    <w:div w:id="182442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09E73-6130-4A44-9BA4-FCEF1CCD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6851</Words>
  <Characters>39055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 Ar gim</dc:creator>
  <cp:lastModifiedBy>Nenad</cp:lastModifiedBy>
  <cp:revision>3</cp:revision>
  <cp:lastPrinted>2018-09-07T11:20:00Z</cp:lastPrinted>
  <dcterms:created xsi:type="dcterms:W3CDTF">2018-09-10T12:34:00Z</dcterms:created>
  <dcterms:modified xsi:type="dcterms:W3CDTF">2018-09-10T15:33:00Z</dcterms:modified>
</cp:coreProperties>
</file>